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60" w:rsidRPr="0011087F" w:rsidRDefault="00582760" w:rsidP="00582760">
      <w:pPr>
        <w:pStyle w:val="a7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Приложение 2</w:t>
      </w:r>
    </w:p>
    <w:p w:rsidR="00582760" w:rsidRPr="0011087F" w:rsidRDefault="00582760" w:rsidP="00582760">
      <w:pPr>
        <w:pStyle w:val="a7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приказ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у</w:t>
      </w: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контрольно-счетной</w:t>
      </w:r>
    </w:p>
    <w:p w:rsidR="00582760" w:rsidRPr="0011087F" w:rsidRDefault="00582760" w:rsidP="00582760">
      <w:pPr>
        <w:pStyle w:val="a7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1087F">
        <w:rPr>
          <w:rFonts w:ascii="Times New Roman" w:hAnsi="Times New Roman" w:cs="Times New Roman"/>
          <w:color w:val="auto"/>
          <w:spacing w:val="0"/>
          <w:sz w:val="28"/>
          <w:szCs w:val="28"/>
        </w:rPr>
        <w:t>палаты Нижегородской области</w:t>
      </w:r>
    </w:p>
    <w:p w:rsidR="00582760" w:rsidRDefault="00582760" w:rsidP="00582760">
      <w:pPr>
        <w:jc w:val="right"/>
      </w:pPr>
      <w:r w:rsidRPr="00D26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________________ № _____</w:t>
      </w:r>
      <w:r w:rsidRPr="0011087F">
        <w:rPr>
          <w:sz w:val="28"/>
          <w:szCs w:val="28"/>
        </w:rPr>
        <w:t xml:space="preserve"> </w:t>
      </w:r>
    </w:p>
    <w:p w:rsidR="00582760" w:rsidRPr="008B6056" w:rsidRDefault="00582760" w:rsidP="0058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6056">
        <w:rPr>
          <w:rFonts w:ascii="Times New Roman" w:hAnsi="Times New Roman"/>
          <w:b/>
          <w:sz w:val="28"/>
          <w:szCs w:val="28"/>
          <w:u w:val="single"/>
        </w:rPr>
        <w:t>ПАМЯТКА</w:t>
      </w:r>
    </w:p>
    <w:p w:rsidR="00582760" w:rsidRDefault="00582760" w:rsidP="0058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6056">
        <w:rPr>
          <w:rFonts w:ascii="Times New Roman" w:hAnsi="Times New Roman"/>
          <w:b/>
          <w:sz w:val="28"/>
          <w:szCs w:val="28"/>
          <w:u w:val="single"/>
        </w:rPr>
        <w:t>лицам, поступающим на государственную гражданскую службу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контрольно-счетной палате</w:t>
      </w:r>
      <w:r w:rsidRPr="008B6056">
        <w:rPr>
          <w:rFonts w:ascii="Times New Roman" w:hAnsi="Times New Roman"/>
          <w:b/>
          <w:sz w:val="28"/>
          <w:szCs w:val="28"/>
          <w:u w:val="single"/>
        </w:rPr>
        <w:t xml:space="preserve"> Нижегородской области по соблюдению запретов, ограничений и исполнению должностных обязанностей, </w:t>
      </w:r>
    </w:p>
    <w:p w:rsidR="00582760" w:rsidRPr="008B6056" w:rsidRDefault="00582760" w:rsidP="0058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6056">
        <w:rPr>
          <w:rFonts w:ascii="Times New Roman" w:hAnsi="Times New Roman"/>
          <w:b/>
          <w:sz w:val="28"/>
          <w:szCs w:val="28"/>
          <w:u w:val="single"/>
        </w:rPr>
        <w:t>установленных  в целях противодействия коррупции</w:t>
      </w:r>
    </w:p>
    <w:p w:rsidR="00582760" w:rsidRDefault="00582760" w:rsidP="0058276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9332"/>
        <w:gridCol w:w="3117"/>
      </w:tblGrid>
      <w:tr w:rsidR="00582760" w:rsidRPr="008E0114" w:rsidTr="00323A03">
        <w:tc>
          <w:tcPr>
            <w:tcW w:w="16018" w:type="dxa"/>
            <w:gridSpan w:val="3"/>
          </w:tcPr>
          <w:p w:rsidR="00582760" w:rsidRPr="00F1718A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47D">
              <w:rPr>
                <w:rFonts w:ascii="Times New Roman" w:hAnsi="Times New Roman"/>
                <w:b/>
                <w:sz w:val="28"/>
                <w:szCs w:val="28"/>
              </w:rPr>
              <w:t>Обязанности гражданского служащего</w:t>
            </w:r>
          </w:p>
          <w:p w:rsidR="00582760" w:rsidRPr="00F1718A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82760" w:rsidRPr="008E0114" w:rsidTr="00323A03">
        <w:tc>
          <w:tcPr>
            <w:tcW w:w="3569" w:type="dxa"/>
          </w:tcPr>
          <w:p w:rsidR="00582760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бязанность</w:t>
            </w:r>
          </w:p>
          <w:p w:rsidR="00582760" w:rsidRPr="00F1718A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2" w:type="dxa"/>
          </w:tcPr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омментарии</w:t>
            </w:r>
          </w:p>
        </w:tc>
        <w:tc>
          <w:tcPr>
            <w:tcW w:w="3117" w:type="dxa"/>
          </w:tcPr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тветственность</w:t>
            </w:r>
          </w:p>
        </w:tc>
      </w:tr>
      <w:tr w:rsidR="00582760" w:rsidRPr="008E0114" w:rsidTr="00323A03">
        <w:tc>
          <w:tcPr>
            <w:tcW w:w="3569" w:type="dxa"/>
          </w:tcPr>
          <w:p w:rsidR="00582760" w:rsidRPr="002723C2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п</w:t>
            </w:r>
            <w:r w:rsidRPr="002723C2">
              <w:rPr>
                <w:rFonts w:ascii="Times New Roman" w:hAnsi="Times New Roman"/>
                <w:b/>
                <w:bCs/>
                <w:sz w:val="24"/>
                <w:szCs w:val="24"/>
              </w:rPr>
              <w:t>редставлять сведения о себе и членах своей семьи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582760" w:rsidRPr="008E0114" w:rsidRDefault="00582760" w:rsidP="00323A03">
            <w:p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Сведения о своих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расходах,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характера, а также о доходах, о расходах,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своих супруги (супруга) и несовершеннолетних детей </w:t>
            </w:r>
            <w:r>
              <w:rPr>
                <w:rFonts w:ascii="Times New Roman" w:hAnsi="Times New Roman"/>
                <w:sz w:val="24"/>
                <w:szCs w:val="24"/>
              </w:rPr>
              <w:t>обязан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представлять представителю нанимателя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496">
              <w:rPr>
                <w:rFonts w:ascii="Times New Roman" w:hAnsi="Times New Roman"/>
                <w:sz w:val="24"/>
                <w:szCs w:val="24"/>
              </w:rPr>
              <w:t>гражданский служащий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, замещающий должность гражданской службы</w:t>
            </w:r>
            <w:r w:rsidRPr="001A5496">
              <w:rPr>
                <w:rFonts w:ascii="Times New Roman" w:hAnsi="Times New Roman"/>
                <w:sz w:val="24"/>
                <w:szCs w:val="24"/>
                <w:u w:val="single"/>
              </w:rPr>
              <w:t>, включенную в перечень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, установленный нормативными правовыми актами Нижегородской области ежегодно, не позднее 30 апреля года, следующего за отчетным.</w:t>
            </w:r>
          </w:p>
          <w:p w:rsidR="00582760" w:rsidRDefault="00582760" w:rsidP="00323A03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В случае если в представленных сведениях не отражены или не полностью отражены какие-либо сведения либо имеются ош</w:t>
            </w:r>
            <w:r>
              <w:rPr>
                <w:rFonts w:ascii="Times New Roman" w:hAnsi="Times New Roman"/>
                <w:sz w:val="24"/>
                <w:szCs w:val="24"/>
              </w:rPr>
              <w:t>ибки, гражданский служащий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вправе представить уточненные сведения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одного месяца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 окончания срока (после 30 апреля).</w:t>
            </w:r>
          </w:p>
          <w:p w:rsidR="00582760" w:rsidRPr="008E0114" w:rsidRDefault="00582760" w:rsidP="00323A03">
            <w:pPr>
              <w:tabs>
                <w:tab w:val="left" w:pos="335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Сведения о своих расходах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, а также о расходах своих супруги (супруга) и несовершеннолетних детей по каждой </w:t>
            </w:r>
            <w:r>
              <w:rPr>
                <w:rFonts w:ascii="Times New Roman" w:hAnsi="Times New Roman"/>
                <w:sz w:val="24"/>
                <w:szCs w:val="24"/>
              </w:rPr>
              <w:t>сделке гражданский служащий обязан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представлять,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      </w:r>
          </w:p>
          <w:p w:rsidR="00582760" w:rsidRDefault="00582760" w:rsidP="00323A03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Все сведения вносятся в справки с правоустанавливающих документов.</w:t>
            </w: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Непредставление</w:t>
            </w:r>
            <w:r w:rsidRPr="00D74EA9">
              <w:rPr>
                <w:rFonts w:ascii="Times New Roman" w:hAnsi="Times New Roman"/>
                <w:sz w:val="24"/>
                <w:szCs w:val="24"/>
              </w:rPr>
              <w:t xml:space="preserve"> гражданским служащим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Pr="00D74EA9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/>
                <w:sz w:val="24"/>
                <w:szCs w:val="24"/>
              </w:rPr>
              <w:t>либо представление</w:t>
            </w:r>
            <w:r w:rsidRPr="00D74EA9">
              <w:rPr>
                <w:rFonts w:ascii="Times New Roman" w:hAnsi="Times New Roman"/>
                <w:sz w:val="24"/>
                <w:szCs w:val="24"/>
              </w:rPr>
              <w:t xml:space="preserve"> заведомо недостоверных или неполных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влечет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Pr="008E0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вольнение в связи с утратой доверия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т.5</w:t>
            </w:r>
            <w:r>
              <w:rPr>
                <w:rFonts w:ascii="Times New Roman" w:hAnsi="Times New Roman"/>
                <w:sz w:val="24"/>
                <w:szCs w:val="24"/>
              </w:rPr>
              <w:t>9.2 Федерального закона № 79-ФЗ)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60" w:rsidRPr="008E0114" w:rsidTr="00323A03">
        <w:tc>
          <w:tcPr>
            <w:tcW w:w="3569" w:type="dxa"/>
          </w:tcPr>
          <w:p w:rsidR="00582760" w:rsidRPr="002723C2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с</w:t>
            </w:r>
            <w:r w:rsidRPr="002723C2">
              <w:rPr>
                <w:rFonts w:ascii="Times New Roman" w:hAnsi="Times New Roman"/>
                <w:b/>
                <w:sz w:val="24"/>
                <w:szCs w:val="24"/>
              </w:rPr>
      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582760" w:rsidRDefault="00582760" w:rsidP="00323A03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Гражданский 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служащий 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обязан в письменной форме уведомить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своего непосредственного начальника и представителя нанимателя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возникшем конфликте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интересов или 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о возможности</w:t>
            </w:r>
            <w:r w:rsidRPr="008E01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его возникновения, как только ему станет об этом известно.</w:t>
            </w:r>
          </w:p>
          <w:p w:rsidR="00582760" w:rsidRPr="00844817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</w:t>
            </w:r>
            <w:r w:rsidRPr="00844817">
              <w:rPr>
                <w:rFonts w:ascii="Times New Roman" w:hAnsi="Times New Roman"/>
                <w:sz w:val="24"/>
                <w:szCs w:val="24"/>
              </w:rPr>
              <w:t>онфликт интересов возникает в случае, когда гражданский служащий в процессе осуществления своих служебных обязанностей имеет личную заинтересованность, которая влияет или может повлиять на объективное и беспристрастное их исполнение.</w:t>
            </w:r>
          </w:p>
          <w:p w:rsidR="00582760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76304">
              <w:rPr>
                <w:rFonts w:ascii="Times New Roman" w:hAnsi="Times New Roman"/>
                <w:b/>
                <w:sz w:val="24"/>
                <w:szCs w:val="24"/>
              </w:rPr>
              <w:t>Под личной заинтересованностью</w:t>
            </w:r>
            <w:r w:rsidRPr="00844817">
              <w:rPr>
                <w:rFonts w:ascii="Times New Roman" w:hAnsi="Times New Roman"/>
                <w:sz w:val="24"/>
                <w:szCs w:val="24"/>
              </w:rPr>
              <w:t xml:space="preserve"> понимается возможность получения при исполнении должностных обязанностей доходов (неосновательного обогащения) в денежной либо натуральной форме, т.е. в виде денег, ценностей, иного имущества или услуг имущественного характера, иных имущественных прав </w:t>
            </w:r>
            <w:r w:rsidRPr="00844817">
              <w:rPr>
                <w:rFonts w:ascii="Times New Roman" w:hAnsi="Times New Roman"/>
                <w:b/>
                <w:sz w:val="24"/>
                <w:szCs w:val="24"/>
              </w:rPr>
              <w:t>для себя или для третьих лиц</w:t>
            </w:r>
            <w:r w:rsidRPr="008448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44817">
              <w:rPr>
                <w:rFonts w:ascii="Times New Roman" w:hAnsi="Times New Roman"/>
                <w:sz w:val="24"/>
                <w:szCs w:val="24"/>
                <w:u w:val="single"/>
              </w:rPr>
              <w:t>членов семьи, родственников, друзей, а также для лиц и организаций, с которыми гражданский служащий связан финансовыми или иными обязательствами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582760" w:rsidRPr="0087630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b/>
                <w:sz w:val="28"/>
                <w:szCs w:val="28"/>
                <w:u w:val="single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К ситуациям, </w:t>
            </w:r>
            <w:r w:rsidRPr="008E0114">
              <w:rPr>
                <w:rFonts w:ascii="Times New Roman" w:hAnsi="Times New Roman"/>
                <w:b/>
                <w:sz w:val="24"/>
                <w:szCs w:val="24"/>
              </w:rPr>
              <w:t xml:space="preserve">связанным с возникновением или </w:t>
            </w:r>
            <w:r w:rsidRPr="008E01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возможностью возникновения конфликта интересов</w:t>
            </w:r>
            <w:r w:rsidRPr="008E01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государственной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службе, могут быть отнесены, например:</w:t>
            </w:r>
          </w:p>
          <w:p w:rsidR="00582760" w:rsidRPr="007C5A96" w:rsidRDefault="00582760" w:rsidP="00323A0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after="0" w:line="240" w:lineRule="atLeast"/>
              <w:ind w:left="34" w:right="11" w:firstLine="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7C5A96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Выполнение отдельных</w:t>
            </w:r>
            <w:r w:rsidRPr="007C5A96">
              <w:rPr>
                <w:b/>
                <w:i/>
                <w:sz w:val="24"/>
                <w:szCs w:val="24"/>
              </w:rPr>
              <w:t xml:space="preserve"> </w:t>
            </w:r>
            <w:r w:rsidRPr="007C5A96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управленческих функций в отношении родственников и/или иных лиц, с которыми связана личная заинтересованность служащего, в том числе</w:t>
            </w:r>
            <w:r w:rsidRPr="007C5A9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  <w:p w:rsidR="00582760" w:rsidRPr="008E0114" w:rsidRDefault="00582760" w:rsidP="00323A03">
            <w:pPr>
              <w:pStyle w:val="a3"/>
              <w:shd w:val="clear" w:color="auto" w:fill="FFFFFF"/>
              <w:tabs>
                <w:tab w:val="left" w:pos="317"/>
              </w:tabs>
              <w:spacing w:after="0" w:line="240" w:lineRule="atLeast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-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является, к примеру, его родственник;</w:t>
            </w:r>
          </w:p>
          <w:p w:rsidR="00582760" w:rsidRPr="008E0114" w:rsidRDefault="00582760" w:rsidP="00323A03">
            <w:pPr>
              <w:pStyle w:val="a3"/>
              <w:shd w:val="clear" w:color="auto" w:fill="FFFFFF"/>
              <w:tabs>
                <w:tab w:val="left" w:pos="317"/>
              </w:tabs>
              <w:spacing w:after="0" w:line="240" w:lineRule="atLeast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-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служащего;</w:t>
            </w:r>
          </w:p>
          <w:p w:rsidR="00582760" w:rsidRPr="008E0114" w:rsidRDefault="00582760" w:rsidP="00323A03">
            <w:pPr>
              <w:pStyle w:val="a3"/>
              <w:shd w:val="clear" w:color="auto" w:fill="FFFFFF"/>
              <w:tabs>
                <w:tab w:val="left" w:pos="317"/>
              </w:tabs>
              <w:spacing w:after="0" w:line="240" w:lineRule="atLeast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 xml:space="preserve">- служащий принимает участие в работе комиссии по </w:t>
            </w:r>
            <w:r w:rsidRPr="008E01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размещению государственного заказа или в организации размещения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заказов, либо имеет возможность иным образом </w:t>
            </w:r>
            <w:r w:rsidRPr="008E01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влиять на определение победителя конкурса по размещению заказа, в случае,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если в конкурсе участвуют его родственники и иные лица, с которыми связан</w:t>
            </w:r>
            <w:r>
              <w:rPr>
                <w:rFonts w:ascii="Times New Roman" w:hAnsi="Times New Roman"/>
                <w:sz w:val="24"/>
                <w:szCs w:val="24"/>
              </w:rPr>
              <w:t>а его личная заинтересованность.</w:t>
            </w:r>
          </w:p>
          <w:p w:rsidR="00582760" w:rsidRPr="007C5A96" w:rsidRDefault="00582760" w:rsidP="00323A03">
            <w:pPr>
              <w:pStyle w:val="a3"/>
              <w:shd w:val="clear" w:color="auto" w:fill="FFFFFF"/>
              <w:tabs>
                <w:tab w:val="left" w:pos="317"/>
              </w:tabs>
              <w:spacing w:after="0" w:line="240" w:lineRule="atLeast"/>
              <w:ind w:left="34" w:right="1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E0114">
              <w:rPr>
                <w:spacing w:val="-4"/>
                <w:sz w:val="24"/>
                <w:szCs w:val="24"/>
              </w:rPr>
              <w:t xml:space="preserve">2. </w:t>
            </w:r>
            <w:r w:rsidRPr="007C5A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Владение ценными бумагами, банковскими вкладами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Лица, владеющие ценными бумагами, акциями (долями участия, паями в уставных (складочных) капиталах организаций)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на момент поступления на гражданскую службу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обязаны передать их в доверительное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760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Если служащий владеет ценными бумагами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(переданными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lastRenderedPageBreak/>
              <w:t>доверительное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, в отношении которой он осуществляет отдельные управленческие функции, он обязан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2760" w:rsidRPr="007C5A96" w:rsidRDefault="00582760" w:rsidP="00323A0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5A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иной оплачиваемой работы.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вправе </w:t>
            </w:r>
            <w:r w:rsidRPr="008E0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предварительным уведомлением представителя нанимателя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выполнять иную оплачиваемую работу, если это не повлечет за собой конфликт интересов.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казанную оплачиваемую работу гражданский служащий может выполнять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только в свободное от службы время.</w:t>
            </w:r>
          </w:p>
          <w:p w:rsidR="00582760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В случае если на момент начала выполнения отдельных функций государственного управления в отношении какой-либо организации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При этом рекомендуется отказаться от выполнения иной оплачиваемой работы в данной организации.</w:t>
            </w: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582760" w:rsidRPr="007C5A96" w:rsidRDefault="00582760" w:rsidP="00323A03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5A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Получение подарков и услуг;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Служащему, его родственникам (иным лицам) рекомендуется не принимать подарки от организаций, в отношении которых служащий осуществляет или ранее осуществлял отдельные управленческие функции, вне зависимости от стоимости этих подарков и поводов дарения.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Если подарок связан с исполнением должностных обязанностей,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в отношении служащего применяются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760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Если подарок не связан с исполнением должностных обязанностей,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помнить,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</w: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2760" w:rsidRPr="008E0114" w:rsidRDefault="00582760" w:rsidP="00323A0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бывшим работодателем и трудоустройство после увольнения с госслужбы.</w:t>
            </w:r>
          </w:p>
          <w:p w:rsidR="00582760" w:rsidRPr="008E0114" w:rsidRDefault="00582760" w:rsidP="00323A03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Служащему в случае поручения ему отдельных функций государственного управления в отношении организации, владельцем, руководителем или работником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являлся до поступления на государственную службу,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рекомендуется уведомить представителя нанимателя и непосредственного начальника в письменной форме о факте предыдущей работы в данной организации и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о возможности возникновения конфликтной ситуации.</w:t>
            </w:r>
          </w:p>
          <w:p w:rsidR="00582760" w:rsidRPr="008E0114" w:rsidRDefault="00582760" w:rsidP="00323A03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Служащему рекомендуется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воздерживаться от ведения переговоров о последующем трудоустройстве с организациями, в отношении которых он осуществляет отдельные управленческие функции.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При поступлении соответствующих предложений от проверяемой организации служащему рекомендуется отказаться от их обсуждения до момента увольнения с государственной службы.</w:t>
            </w:r>
          </w:p>
          <w:p w:rsidR="00582760" w:rsidRDefault="00582760" w:rsidP="00323A03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>если указанные переговоры о последующем трудоустройстве начались, служащему следует уведомить представителя нанимателя и непосредственного начальника в письменной форме о наличии личной заинтересованности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760" w:rsidRPr="002D447D" w:rsidRDefault="00582760" w:rsidP="00323A03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</w:t>
            </w:r>
            <w:r w:rsidRPr="008E0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влекущим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увольнение </w:t>
            </w:r>
            <w:r w:rsidRPr="008E0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связи с утратой доверия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т.5</w:t>
            </w:r>
            <w:r>
              <w:rPr>
                <w:rFonts w:ascii="Times New Roman" w:hAnsi="Times New Roman"/>
                <w:sz w:val="24"/>
                <w:szCs w:val="24"/>
              </w:rPr>
              <w:t>9.2 Федерального закона № 79-ФЗ)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760" w:rsidRPr="008E0114" w:rsidTr="00323A03">
        <w:trPr>
          <w:trHeight w:val="306"/>
        </w:trPr>
        <w:tc>
          <w:tcPr>
            <w:tcW w:w="3569" w:type="dxa"/>
          </w:tcPr>
          <w:p w:rsidR="00582760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003A5C">
              <w:rPr>
                <w:rFonts w:ascii="Times New Roman" w:hAnsi="Times New Roman"/>
                <w:b/>
                <w:sz w:val="24"/>
                <w:szCs w:val="24"/>
              </w:rPr>
              <w:t xml:space="preserve">передать в доверительное управление в соответствии с гражданским законодательством Российской Федерации принадлежащие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гражданскому служащему</w:t>
            </w:r>
            <w:r w:rsidRPr="00003A5C">
              <w:rPr>
                <w:rFonts w:ascii="Times New Roman" w:hAnsi="Times New Roman"/>
                <w:b/>
                <w:sz w:val="24"/>
                <w:szCs w:val="24"/>
              </w:rPr>
              <w:t xml:space="preserve"> ценные бумаги, акции (доли участия, паи в уставных (складочных) капиталах организаций), если владение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ими </w:t>
            </w:r>
            <w:r w:rsidRPr="00003A5C">
              <w:rPr>
                <w:rFonts w:ascii="Times New Roman" w:hAnsi="Times New Roman"/>
                <w:b/>
                <w:sz w:val="24"/>
                <w:szCs w:val="24"/>
              </w:rPr>
              <w:t>приводит или может привести к конфликту интересов</w:t>
            </w:r>
          </w:p>
          <w:p w:rsidR="00582760" w:rsidRPr="002D447D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</w:tcPr>
          <w:p w:rsidR="00582760" w:rsidRDefault="00582760" w:rsidP="00323A03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Данная обязанность </w:t>
            </w:r>
            <w:r w:rsidRPr="002B721A">
              <w:rPr>
                <w:rFonts w:ascii="Times New Roman" w:hAnsi="Times New Roman"/>
                <w:sz w:val="24"/>
                <w:szCs w:val="24"/>
              </w:rPr>
              <w:t>призван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721A">
              <w:rPr>
                <w:rFonts w:ascii="Times New Roman" w:hAnsi="Times New Roman"/>
                <w:sz w:val="24"/>
                <w:szCs w:val="24"/>
              </w:rPr>
              <w:t xml:space="preserve"> не допустить возникновения ситуации конфликта интересов.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В связи с этим должен быть заключен договор доверительного управления, копия которого прилагается к личному делу гражданского служащего.</w:t>
            </w:r>
          </w:p>
        </w:tc>
        <w:tc>
          <w:tcPr>
            <w:tcW w:w="3117" w:type="dxa"/>
          </w:tcPr>
          <w:p w:rsidR="00582760" w:rsidRPr="00171C6C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1C6C">
              <w:rPr>
                <w:rFonts w:ascii="Times New Roman" w:hAnsi="Times New Roman"/>
                <w:sz w:val="24"/>
                <w:szCs w:val="24"/>
                <w:u w:val="single"/>
              </w:rPr>
              <w:t>Ст.59.1 Федерального закона № 79-ФЗ: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1) замечание;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2) выговор;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3) предупреждение о неполном должностном соответствии.</w:t>
            </w:r>
          </w:p>
          <w:p w:rsidR="00582760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60" w:rsidRPr="008E0114" w:rsidTr="00323A03">
        <w:tc>
          <w:tcPr>
            <w:tcW w:w="16018" w:type="dxa"/>
            <w:gridSpan w:val="3"/>
          </w:tcPr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4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Ограничения, связанные с гражданской службой</w:t>
            </w:r>
          </w:p>
          <w:p w:rsidR="00582760" w:rsidRPr="00D8740E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44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Гражданин не может быть принят на гражданскую службу, а гражданский служащий не может находиться на </w:t>
            </w:r>
            <w:r w:rsidRPr="002D44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гражданской службе в случае:</w:t>
            </w:r>
          </w:p>
          <w:p w:rsidR="00582760" w:rsidRPr="00F1718A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582760" w:rsidRPr="008E0114" w:rsidTr="00323A03">
        <w:tc>
          <w:tcPr>
            <w:tcW w:w="3569" w:type="dxa"/>
          </w:tcPr>
          <w:p w:rsidR="00582760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граничени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582760" w:rsidRPr="00775B99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32" w:type="dxa"/>
          </w:tcPr>
          <w:p w:rsidR="00582760" w:rsidRPr="008E0114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комментарии</w:t>
            </w:r>
          </w:p>
        </w:tc>
        <w:tc>
          <w:tcPr>
            <w:tcW w:w="3117" w:type="dxa"/>
          </w:tcPr>
          <w:p w:rsidR="00582760" w:rsidRPr="008E0114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582760" w:rsidRPr="008E0114" w:rsidTr="00323A03">
        <w:tc>
          <w:tcPr>
            <w:tcW w:w="3569" w:type="dxa"/>
          </w:tcPr>
          <w:p w:rsidR="00582760" w:rsidRPr="00D8740E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C0473">
              <w:rPr>
                <w:rFonts w:ascii="Times New Roman" w:hAnsi="Times New Roman"/>
                <w:b/>
                <w:sz w:val="24"/>
                <w:szCs w:val="24"/>
              </w:rPr>
              <w:t>близкого родства или свойства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473">
              <w:rPr>
                <w:rFonts w:ascii="Times New Roman" w:hAnsi="Times New Roman"/>
                <w:b/>
                <w:sz w:val="24"/>
                <w:szCs w:val="24"/>
              </w:rPr>
              <w:t>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332" w:type="dxa"/>
          </w:tcPr>
          <w:p w:rsidR="00582760" w:rsidRPr="00C2739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739D">
              <w:rPr>
                <w:rFonts w:ascii="Times New Roman" w:hAnsi="Times New Roman"/>
                <w:sz w:val="24"/>
                <w:szCs w:val="24"/>
                <w:u w:val="single"/>
              </w:rPr>
              <w:t>Данное ограничение не позволяет родственникам находиться на гражданской службе при наличии двух условий: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- отношения родства или свойства являются близкими: родители, супруги, дети, братья, сестры; родители супруга, братья супруга, сестры супруга, дети супруга, супруги детей;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- замещение должности гражданской службы связано с непосредственной подчиненностью или подконтрольностью родственников друг другу.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82760" w:rsidRPr="00410410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0410">
              <w:rPr>
                <w:rFonts w:ascii="Times New Roman" w:hAnsi="Times New Roman"/>
                <w:sz w:val="24"/>
                <w:szCs w:val="24"/>
                <w:u w:val="single"/>
              </w:rPr>
              <w:t>Варианты урегулирования данной ситуации:</w:t>
            </w:r>
          </w:p>
          <w:p w:rsidR="00582760" w:rsidRPr="00E607F9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F9">
              <w:rPr>
                <w:rFonts w:ascii="Times New Roman" w:hAnsi="Times New Roman"/>
                <w:sz w:val="24"/>
                <w:szCs w:val="24"/>
              </w:rPr>
              <w:t>- перевод на другую должность;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F9">
              <w:rPr>
                <w:rFonts w:ascii="Times New Roman" w:hAnsi="Times New Roman"/>
                <w:sz w:val="24"/>
                <w:szCs w:val="24"/>
              </w:rPr>
              <w:t>- увольнение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государственной гражданской службы.</w:t>
            </w:r>
          </w:p>
        </w:tc>
      </w:tr>
      <w:tr w:rsidR="00582760" w:rsidRPr="008E0114" w:rsidTr="00323A03">
        <w:trPr>
          <w:trHeight w:val="2411"/>
        </w:trPr>
        <w:tc>
          <w:tcPr>
            <w:tcW w:w="3569" w:type="dxa"/>
          </w:tcPr>
          <w:p w:rsidR="00582760" w:rsidRPr="001C0473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</w:t>
            </w:r>
            <w:r w:rsidRPr="00CE645F">
              <w:rPr>
                <w:rFonts w:ascii="Times New Roman" w:hAnsi="Times New Roman"/>
                <w:b/>
                <w:sz w:val="24"/>
                <w:szCs w:val="24"/>
              </w:rPr>
              <w:t>епредставления сведений или представления заведомо ложных сведений о доходах</w:t>
            </w:r>
            <w:r w:rsidRPr="001C047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расходах,</w:t>
            </w:r>
            <w:r w:rsidRPr="001C0473">
              <w:rPr>
                <w:rFonts w:ascii="Times New Roman" w:hAnsi="Times New Roman"/>
                <w:b/>
                <w:sz w:val="24"/>
                <w:szCs w:val="24"/>
              </w:rPr>
              <w:t xml:space="preserve"> об имуществе и обязательствах имущественного характера при поступлении на гражданскую службу</w:t>
            </w:r>
          </w:p>
        </w:tc>
        <w:tc>
          <w:tcPr>
            <w:tcW w:w="9332" w:type="dxa"/>
          </w:tcPr>
          <w:p w:rsidR="00582760" w:rsidRPr="00426AE5" w:rsidRDefault="00582760" w:rsidP="00323A0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FA">
              <w:rPr>
                <w:rFonts w:ascii="Times New Roman" w:hAnsi="Times New Roman" w:cs="Times New Roman"/>
                <w:sz w:val="24"/>
                <w:szCs w:val="24"/>
              </w:rPr>
              <w:t xml:space="preserve">    Гражданин, претендующий на замещение</w:t>
            </w:r>
            <w:r w:rsidRPr="008E011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гражданской службы, </w:t>
            </w:r>
            <w:r>
              <w:rPr>
                <w:rFonts w:ascii="Times New Roman" w:hAnsi="Times New Roman"/>
                <w:sz w:val="24"/>
                <w:szCs w:val="24"/>
              </w:rPr>
              <w:t>обязан представить полные и достоверные с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ведения о своих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расходах,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характера, а также сведения о доходах, о расходах,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760" w:rsidRPr="00D8740E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В случае если в представленных сведениях не отражены или не полностью отражены какие-либо сведения либо имеются ош</w:t>
            </w:r>
            <w:r>
              <w:rPr>
                <w:rFonts w:ascii="Times New Roman" w:hAnsi="Times New Roman"/>
                <w:sz w:val="24"/>
                <w:szCs w:val="24"/>
              </w:rPr>
              <w:t>ибки, гражданин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 вправе представить уточненные сведения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одного месяца</w:t>
            </w:r>
            <w:r w:rsidRPr="008E01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 дня представления сведений.</w:t>
            </w:r>
          </w:p>
        </w:tc>
        <w:tc>
          <w:tcPr>
            <w:tcW w:w="3117" w:type="dxa"/>
          </w:tcPr>
          <w:p w:rsidR="00582760" w:rsidRPr="00562688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Непредставление</w:t>
            </w:r>
            <w:r w:rsidRPr="00426AE5">
              <w:rPr>
                <w:rFonts w:ascii="Times New Roman" w:hAnsi="Times New Roman"/>
                <w:sz w:val="24"/>
                <w:szCs w:val="24"/>
              </w:rPr>
              <w:t xml:space="preserve"> сведений либо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26AE5">
              <w:rPr>
                <w:rFonts w:ascii="Times New Roman" w:hAnsi="Times New Roman"/>
                <w:sz w:val="24"/>
                <w:szCs w:val="24"/>
              </w:rPr>
              <w:t xml:space="preserve"> заведомо ложных сведений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основанием </w:t>
            </w:r>
            <w:r w:rsidRPr="00562688">
              <w:rPr>
                <w:rFonts w:ascii="Times New Roman" w:hAnsi="Times New Roman"/>
                <w:b/>
                <w:sz w:val="24"/>
                <w:szCs w:val="24"/>
              </w:rPr>
              <w:t xml:space="preserve">для отказа в замещении должности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гражданской службы.</w:t>
            </w:r>
          </w:p>
          <w:p w:rsidR="00582760" w:rsidRPr="00426AE5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8 Федерального закона № 273-ФЗ)</w:t>
            </w:r>
          </w:p>
        </w:tc>
      </w:tr>
      <w:tr w:rsidR="00582760" w:rsidRPr="00C2739D" w:rsidTr="00323A03">
        <w:trPr>
          <w:trHeight w:val="306"/>
        </w:trPr>
        <w:tc>
          <w:tcPr>
            <w:tcW w:w="3569" w:type="dxa"/>
          </w:tcPr>
          <w:p w:rsidR="00582760" w:rsidRPr="00835046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35046">
              <w:rPr>
                <w:rFonts w:ascii="Times New Roman" w:hAnsi="Times New Roman"/>
                <w:b/>
                <w:sz w:val="24"/>
                <w:szCs w:val="24"/>
              </w:rPr>
              <w:t xml:space="preserve"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</w:t>
            </w:r>
            <w:r w:rsidRPr="00835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противодействия коррупции </w:t>
            </w:r>
          </w:p>
        </w:tc>
        <w:tc>
          <w:tcPr>
            <w:tcW w:w="9332" w:type="dxa"/>
          </w:tcPr>
          <w:p w:rsidR="00582760" w:rsidRPr="00C2739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645F">
              <w:rPr>
                <w:rFonts w:ascii="Times New Roman" w:hAnsi="Times New Roman"/>
                <w:sz w:val="24"/>
                <w:szCs w:val="24"/>
              </w:rPr>
              <w:lastRenderedPageBreak/>
              <w:t>В случае увольнения гражданского служащего в связи с утратой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дальнейшее трудоустройство на гражданскую службу будет для него невозможно, так как это является одним из ограничений.</w:t>
            </w:r>
          </w:p>
        </w:tc>
        <w:tc>
          <w:tcPr>
            <w:tcW w:w="3117" w:type="dxa"/>
          </w:tcPr>
          <w:p w:rsidR="00582760" w:rsidRPr="00C2739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2760" w:rsidRPr="008E0114" w:rsidTr="00323A03">
        <w:tc>
          <w:tcPr>
            <w:tcW w:w="16018" w:type="dxa"/>
            <w:gridSpan w:val="3"/>
          </w:tcPr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4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Запреты, связанные с гражданской службой</w:t>
            </w:r>
          </w:p>
          <w:p w:rsidR="00582760" w:rsidRPr="00F1718A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82760" w:rsidRPr="002D447D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44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связи с прохождением гражданской службы гражданскому служащему запрещается:</w:t>
            </w:r>
          </w:p>
          <w:p w:rsidR="00582760" w:rsidRPr="00D8740E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2760" w:rsidRPr="008E0114" w:rsidTr="00323A03">
        <w:tc>
          <w:tcPr>
            <w:tcW w:w="3569" w:type="dxa"/>
          </w:tcPr>
          <w:p w:rsidR="00582760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запрет</w:t>
            </w:r>
          </w:p>
          <w:p w:rsidR="00582760" w:rsidRPr="00D8740E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32" w:type="dxa"/>
          </w:tcPr>
          <w:p w:rsidR="00582760" w:rsidRPr="008E0114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комментарии</w:t>
            </w:r>
          </w:p>
        </w:tc>
        <w:tc>
          <w:tcPr>
            <w:tcW w:w="3117" w:type="dxa"/>
          </w:tcPr>
          <w:p w:rsidR="00582760" w:rsidRPr="008E0114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14">
              <w:rPr>
                <w:rFonts w:ascii="Times New Roman" w:hAnsi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582760" w:rsidRPr="008E0114" w:rsidTr="00323A03">
        <w:tc>
          <w:tcPr>
            <w:tcW w:w="3569" w:type="dxa"/>
          </w:tcPr>
          <w:p w:rsidR="00582760" w:rsidRPr="00003A5C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03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на платной основе в деятельности органа управления коммерческой организацией, за исключением случаев, установленных федеральным </w:t>
            </w:r>
            <w:hyperlink r:id="rId6" w:history="1">
              <w:r w:rsidRPr="00003A5C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законом</w:t>
              </w:r>
            </w:hyperlink>
          </w:p>
        </w:tc>
        <w:tc>
          <w:tcPr>
            <w:tcW w:w="9332" w:type="dxa"/>
          </w:tcPr>
          <w:p w:rsidR="00582760" w:rsidRPr="009D79B0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данного </w:t>
            </w:r>
            <w:r w:rsidRPr="009D79B0">
              <w:rPr>
                <w:rFonts w:ascii="Times New Roman" w:hAnsi="Times New Roman"/>
                <w:bCs/>
                <w:sz w:val="24"/>
                <w:szCs w:val="24"/>
              </w:rPr>
              <w:t xml:space="preserve">запрета направлено на предотвращение конфликта интересов, который возможен в связи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участием в деятельности коммерческой </w:t>
            </w:r>
            <w:r w:rsidRPr="009D79B0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платной основе</w:t>
            </w:r>
            <w:r w:rsidRPr="009D79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82760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B657E5">
                <w:rPr>
                  <w:rFonts w:ascii="Times New Roman" w:hAnsi="Times New Roman"/>
                  <w:bCs/>
                  <w:i/>
                  <w:iCs/>
                  <w:sz w:val="24"/>
                  <w:szCs w:val="24"/>
                </w:rPr>
                <w:t xml:space="preserve"> </w:t>
              </w:r>
            </w:hyperlink>
            <w:r w:rsidRPr="00B657E5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коммерческой организации закреплено в </w:t>
            </w:r>
            <w:hyperlink r:id="rId8" w:history="1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статье </w:t>
              </w:r>
              <w:r w:rsidRPr="00B657E5">
                <w:rPr>
                  <w:rFonts w:ascii="Times New Roman" w:hAnsi="Times New Roman"/>
                  <w:bCs/>
                  <w:sz w:val="24"/>
                  <w:szCs w:val="24"/>
                </w:rPr>
                <w:t>50</w:t>
              </w:r>
            </w:hyperlink>
            <w:r w:rsidRPr="00B657E5">
              <w:rPr>
                <w:rFonts w:ascii="Times New Roman" w:hAnsi="Times New Roman"/>
                <w:bCs/>
                <w:sz w:val="24"/>
                <w:szCs w:val="24"/>
              </w:rPr>
              <w:t xml:space="preserve"> ГК РФ: это организации, преследующие извлечение прибыли в качестве основной цели своей деятельности.</w:t>
            </w:r>
          </w:p>
          <w:p w:rsidR="00582760" w:rsidRPr="00D8740E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Исключение составляют случаи, прямо установленные федеральными законами.</w:t>
            </w:r>
          </w:p>
        </w:tc>
        <w:tc>
          <w:tcPr>
            <w:tcW w:w="3117" w:type="dxa"/>
          </w:tcPr>
          <w:p w:rsidR="00582760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Ст.59.2</w:t>
            </w:r>
            <w:r w:rsidRPr="00171C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Федерального закона № 79-ФЗ:</w:t>
            </w:r>
          </w:p>
          <w:p w:rsidR="00582760" w:rsidRPr="00171C6C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вольнение в связи с утратой доверия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760" w:rsidRPr="008E0114" w:rsidRDefault="00582760" w:rsidP="0032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2760" w:rsidRPr="008E0114" w:rsidTr="00323A03">
        <w:tc>
          <w:tcPr>
            <w:tcW w:w="3569" w:type="dxa"/>
          </w:tcPr>
          <w:p w:rsidR="00582760" w:rsidRPr="00D8740E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3A5C">
              <w:rPr>
                <w:rFonts w:ascii="Times New Roman" w:hAnsi="Times New Roman"/>
                <w:b/>
                <w:sz w:val="24"/>
                <w:szCs w:val="24"/>
              </w:rPr>
              <w:t>осуществлять предпринимательскую деятельность</w:t>
            </w:r>
          </w:p>
        </w:tc>
        <w:tc>
          <w:tcPr>
            <w:tcW w:w="9332" w:type="dxa"/>
          </w:tcPr>
          <w:p w:rsidR="00582760" w:rsidRPr="002D447D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58">
              <w:rPr>
                <w:rFonts w:ascii="Times New Roman" w:hAnsi="Times New Roman"/>
                <w:sz w:val="24"/>
                <w:szCs w:val="24"/>
              </w:rPr>
              <w:t>В ГК РФ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582760" w:rsidRPr="00171C6C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1C6C">
              <w:rPr>
                <w:rFonts w:ascii="Times New Roman" w:hAnsi="Times New Roman"/>
                <w:sz w:val="24"/>
                <w:szCs w:val="24"/>
                <w:u w:val="single"/>
              </w:rPr>
              <w:t>Ст.59.1 Федерального закона № 79-ФЗ: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вольнение в связи с утратой доверия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760" w:rsidRPr="008E0114" w:rsidTr="00323A03">
        <w:tc>
          <w:tcPr>
            <w:tcW w:w="3569" w:type="dxa"/>
          </w:tcPr>
          <w:p w:rsidR="00582760" w:rsidRPr="002B721A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721A">
              <w:rPr>
                <w:rFonts w:ascii="Times New Roman" w:hAnsi="Times New Roman"/>
                <w:b/>
                <w:sz w:val="24"/>
                <w:szCs w:val="24"/>
              </w:rPr>
              <w:t>приобретать в случаях, установленных федеральным законом, ценные бумаги, по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оторым может быть получен доход</w:t>
            </w:r>
          </w:p>
          <w:p w:rsidR="00582760" w:rsidRPr="002B721A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2" w:type="dxa"/>
          </w:tcPr>
          <w:p w:rsidR="00582760" w:rsidRPr="002B721A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запрет </w:t>
            </w:r>
            <w:r w:rsidRPr="002B721A">
              <w:rPr>
                <w:rFonts w:ascii="Times New Roman" w:hAnsi="Times New Roman"/>
                <w:sz w:val="24"/>
                <w:szCs w:val="24"/>
              </w:rPr>
              <w:t>призван не допустить возникновения ситуации конфликта интересов. При этом случаи, на которые распространяется данный запрет, должны устанавливаться федеральным законом.</w:t>
            </w:r>
          </w:p>
          <w:p w:rsidR="00582760" w:rsidRPr="00CA099F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9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hyperlink r:id="rId9" w:history="1">
              <w:r w:rsidRPr="00CA099F">
                <w:rPr>
                  <w:rFonts w:ascii="Times New Roman" w:hAnsi="Times New Roman"/>
                  <w:sz w:val="24"/>
                  <w:szCs w:val="24"/>
                </w:rPr>
                <w:t>ст. 142</w:t>
              </w:r>
            </w:hyperlink>
            <w:r w:rsidRPr="00CA099F">
              <w:rPr>
                <w:rFonts w:ascii="Times New Roman" w:hAnsi="Times New Roman"/>
                <w:sz w:val="24"/>
                <w:szCs w:val="24"/>
              </w:rPr>
              <w:t xml:space="preserve"> ГК РФ </w:t>
            </w:r>
            <w:r w:rsidRPr="00CA099F">
              <w:rPr>
                <w:rFonts w:ascii="Times New Roman" w:hAnsi="Times New Roman"/>
                <w:b/>
                <w:sz w:val="24"/>
                <w:szCs w:val="24"/>
              </w:rPr>
              <w:t>ценной бумагой</w:t>
            </w:r>
            <w:r w:rsidRPr="00CA099F">
              <w:rPr>
                <w:rFonts w:ascii="Times New Roman" w:hAnsi="Times New Roman"/>
                <w:sz w:val="24"/>
                <w:szCs w:val="24"/>
              </w:rPr>
              <w:t xml:space="preserve"> является 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предъявлении. К ценным бумагам относятся: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 ценные бумаги и другие документы, которые законами о ценных бумагах или в установленном ими порядке отнесены к числу ценных бумаг (</w:t>
            </w:r>
            <w:hyperlink r:id="rId10" w:history="1">
              <w:r w:rsidRPr="00CA099F">
                <w:rPr>
                  <w:rFonts w:ascii="Times New Roman" w:hAnsi="Times New Roman"/>
                  <w:sz w:val="24"/>
                  <w:szCs w:val="24"/>
                </w:rPr>
                <w:t>ст. 143</w:t>
              </w:r>
            </w:hyperlink>
            <w:r w:rsidRPr="00CA099F">
              <w:rPr>
                <w:rFonts w:ascii="Times New Roman" w:hAnsi="Times New Roman"/>
                <w:sz w:val="24"/>
                <w:szCs w:val="24"/>
              </w:rPr>
              <w:t xml:space="preserve"> ГК РФ). При этом не по всем ценным бумагам может быть получен доход.</w:t>
            </w:r>
          </w:p>
          <w:p w:rsidR="00582760" w:rsidRPr="00CA099F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2B721A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служащих, уже </w:t>
            </w:r>
            <w:r w:rsidRPr="00CA09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владеющих </w:t>
            </w:r>
            <w:r w:rsidRPr="002B721A">
              <w:rPr>
                <w:rFonts w:ascii="Times New Roman" w:hAnsi="Times New Roman"/>
                <w:sz w:val="24"/>
                <w:szCs w:val="24"/>
              </w:rPr>
              <w:t xml:space="preserve">ценными бумагами на </w:t>
            </w:r>
            <w:r w:rsidRPr="002B72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момент поступления на гражданскую службу, </w:t>
            </w:r>
            <w:r w:rsidRPr="00CA099F">
              <w:rPr>
                <w:rFonts w:ascii="Times New Roman" w:hAnsi="Times New Roman"/>
                <w:sz w:val="24"/>
                <w:szCs w:val="24"/>
                <w:u w:val="single"/>
              </w:rPr>
              <w:t>установлена обязанность передачи их в доверительное управление.</w:t>
            </w:r>
          </w:p>
          <w:p w:rsidR="00582760" w:rsidRPr="00D8740E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:rsidR="00582760" w:rsidRPr="00171C6C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1C6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Ст.59.1 Федерального закона № 79-ФЗ: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1) замечание;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2) выговор;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3) предупреждение о неполном должностном соответствии.</w:t>
            </w:r>
          </w:p>
          <w:p w:rsidR="00582760" w:rsidRPr="00171C6C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2760" w:rsidRPr="008E0114" w:rsidTr="00323A03">
        <w:trPr>
          <w:trHeight w:val="3540"/>
        </w:trPr>
        <w:tc>
          <w:tcPr>
            <w:tcW w:w="3569" w:type="dxa"/>
          </w:tcPr>
          <w:p w:rsidR="00582760" w:rsidRPr="00003A5C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расходов и иные вознаграждения)</w:t>
            </w:r>
          </w:p>
        </w:tc>
        <w:tc>
          <w:tcPr>
            <w:tcW w:w="9332" w:type="dxa"/>
          </w:tcPr>
          <w:p w:rsidR="00582760" w:rsidRDefault="00582760" w:rsidP="003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 и может привести к конфликту интересов.</w:t>
            </w:r>
          </w:p>
          <w:p w:rsidR="00582760" w:rsidRPr="002D447D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1A02">
              <w:rPr>
                <w:rFonts w:ascii="Times New Roman" w:hAnsi="Times New Roman"/>
                <w:sz w:val="24"/>
                <w:szCs w:val="24"/>
              </w:rPr>
      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ью Нижегородской области</w:t>
            </w:r>
            <w:r w:rsidRPr="00761A02">
              <w:rPr>
                <w:rFonts w:ascii="Times New Roman" w:hAnsi="Times New Roman"/>
                <w:sz w:val="24"/>
                <w:szCs w:val="24"/>
              </w:rPr>
              <w:t xml:space="preserve">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      </w:r>
            <w:hyperlink r:id="rId11" w:history="1">
              <w:r w:rsidRPr="00761A02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761A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При этом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Нижегородской области.</w:t>
            </w:r>
          </w:p>
        </w:tc>
        <w:tc>
          <w:tcPr>
            <w:tcW w:w="3117" w:type="dxa"/>
          </w:tcPr>
          <w:p w:rsidR="00582760" w:rsidRPr="002B721A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721A">
              <w:rPr>
                <w:rFonts w:ascii="Times New Roman" w:hAnsi="Times New Roman"/>
                <w:sz w:val="24"/>
                <w:szCs w:val="24"/>
                <w:u w:val="single"/>
              </w:rPr>
              <w:t>Ст.59.1 Федерального закона № 79-ФЗ: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1) замечание;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2) выговор;</w:t>
            </w:r>
          </w:p>
          <w:p w:rsidR="00582760" w:rsidRPr="008E0114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>3) предупреждение о неполном должностном соответствии.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760" w:rsidRPr="008E0114" w:rsidTr="00323A03">
        <w:tc>
          <w:tcPr>
            <w:tcW w:w="3569" w:type="dxa"/>
          </w:tcPr>
          <w:p w:rsidR="00582760" w:rsidRPr="00003A5C" w:rsidRDefault="00582760" w:rsidP="0032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03A5C">
              <w:rPr>
                <w:rFonts w:ascii="Times New Roman" w:hAnsi="Times New Roman"/>
                <w:b/>
                <w:sz w:val="24"/>
                <w:szCs w:val="24"/>
              </w:rPr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332" w:type="dxa"/>
          </w:tcPr>
          <w:p w:rsidR="00582760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53693A">
              <w:rPr>
                <w:rFonts w:ascii="Times New Roman" w:hAnsi="Times New Roman"/>
                <w:sz w:val="24"/>
                <w:szCs w:val="24"/>
              </w:rPr>
              <w:t>Гражданин, его супруга (супруг) и несовершеннолетние дети обязаны в течение трех месяцев со дня замещения (</w:t>
            </w:r>
            <w:r w:rsidRPr="005F1676">
              <w:rPr>
                <w:rFonts w:ascii="Times New Roman" w:hAnsi="Times New Roman"/>
                <w:sz w:val="24"/>
                <w:szCs w:val="24"/>
              </w:rPr>
              <w:t xml:space="preserve">занятия) гражданином должности, указанной в </w:t>
            </w:r>
            <w:hyperlink r:id="rId12" w:history="1">
              <w:r w:rsidRPr="005F1676">
                <w:rPr>
                  <w:rFonts w:ascii="Times New Roman" w:hAnsi="Times New Roman"/>
                  <w:sz w:val="24"/>
                  <w:szCs w:val="24"/>
                </w:rPr>
                <w:t>пункте 1 части 1 статьи 2</w:t>
              </w:r>
            </w:hyperlink>
            <w:r w:rsidRPr="005F1676"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07.05.2013 № 79-ФЗ</w:t>
            </w:r>
            <w:r w:rsidRPr="005F1676">
              <w:rPr>
                <w:rFonts w:ascii="Times New Roman" w:hAnsi="Times New Roman"/>
                <w:sz w:val="24"/>
                <w:szCs w:val="24"/>
              </w:rPr>
      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</w:t>
            </w:r>
            <w:r w:rsidRPr="0053693A">
              <w:rPr>
                <w:rFonts w:ascii="Times New Roman" w:hAnsi="Times New Roman"/>
                <w:sz w:val="24"/>
                <w:szCs w:val="24"/>
              </w:rPr>
              <w:t>, и (или) осуществить отчуждение иностранных финансовых инструментов</w:t>
            </w:r>
            <w:r>
              <w:t>.</w:t>
            </w:r>
          </w:p>
          <w:p w:rsidR="00582760" w:rsidRPr="008E0114" w:rsidRDefault="00582760" w:rsidP="00323A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понятия «финансовый инструмент» дано в Федеральном законе                         от 22.04.1996 № 39-ФЗ «</w:t>
            </w:r>
            <w:r w:rsidRPr="005565B0">
              <w:rPr>
                <w:rFonts w:ascii="Times New Roman" w:hAnsi="Times New Roman"/>
                <w:sz w:val="24"/>
                <w:szCs w:val="24"/>
              </w:rPr>
              <w:t>О рынке ценных бумаг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7" w:type="dxa"/>
          </w:tcPr>
          <w:p w:rsidR="00582760" w:rsidRPr="00171C6C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Ст.59.2</w:t>
            </w:r>
            <w:r w:rsidRPr="00171C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Федерального закона № 79-ФЗ:</w:t>
            </w:r>
          </w:p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вольнение в связи с утратой доверия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760" w:rsidRPr="008E0114" w:rsidTr="00323A03">
        <w:tc>
          <w:tcPr>
            <w:tcW w:w="3569" w:type="dxa"/>
          </w:tcPr>
          <w:p w:rsidR="00582760" w:rsidRPr="00881D1D" w:rsidRDefault="00582760" w:rsidP="00323A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D1D">
              <w:rPr>
                <w:rFonts w:ascii="Times New Roman" w:hAnsi="Times New Roman"/>
                <w:b/>
                <w:sz w:val="24"/>
                <w:szCs w:val="24"/>
              </w:rPr>
              <w:t xml:space="preserve">Гражданин, замещавший должность гражданской службы, включенную в перечень должностей с коррупционными рисками, в течение двух лет после увольнения с гражданской службы не вправе без </w:t>
            </w:r>
            <w:r w:rsidRPr="00881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согласия соответствующей комиссии по соблюдению требований к служебному поведению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      </w:r>
          </w:p>
        </w:tc>
        <w:tc>
          <w:tcPr>
            <w:tcW w:w="9332" w:type="dxa"/>
          </w:tcPr>
          <w:p w:rsidR="00582760" w:rsidRPr="00897F49" w:rsidRDefault="00582760" w:rsidP="00323A0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Гражданский служащий, ранее замещавший должность с коррупционными рисками, 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в течение двух лет после увольнения </w:t>
            </w:r>
            <w:r w:rsidRPr="00897F49">
              <w:rPr>
                <w:rFonts w:ascii="Times New Roman" w:hAnsi="Times New Roman"/>
                <w:sz w:val="24"/>
                <w:szCs w:val="24"/>
              </w:rPr>
              <w:t xml:space="preserve">должен получать разрешение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соответствующей </w:t>
            </w:r>
            <w:r w:rsidRPr="00897F49">
              <w:rPr>
                <w:rFonts w:ascii="Times New Roman" w:hAnsi="Times New Roman"/>
                <w:sz w:val="24"/>
                <w:szCs w:val="24"/>
              </w:rPr>
              <w:t xml:space="preserve">комиссии всякий раз, когда он будет поступать на работу в любую другую организацию на условиях трудового или гражданско-правового договора. </w:t>
            </w:r>
          </w:p>
          <w:p w:rsidR="00582760" w:rsidRPr="008E0114" w:rsidRDefault="00582760" w:rsidP="00323A03">
            <w:pPr>
              <w:shd w:val="clear" w:color="auto" w:fill="FFFFFF"/>
              <w:spacing w:after="0" w:line="240" w:lineRule="auto"/>
              <w:ind w:right="58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t xml:space="preserve">При этом </w:t>
            </w:r>
            <w:r w:rsidRPr="00CA099F">
              <w:rPr>
                <w:rFonts w:ascii="Times New Roman" w:hAnsi="Times New Roman"/>
                <w:sz w:val="24"/>
                <w:szCs w:val="24"/>
                <w:u w:val="single"/>
              </w:rPr>
              <w:t>он обязан сообщать работодателю</w:t>
            </w:r>
            <w:r w:rsidRPr="00897F49">
              <w:rPr>
                <w:rFonts w:ascii="Times New Roman" w:hAnsi="Times New Roman"/>
                <w:sz w:val="24"/>
                <w:szCs w:val="24"/>
              </w:rPr>
              <w:t xml:space="preserve"> сведения о последнем месте своей службы. Несоблюдение этих обязанностей влечет прекращение трудового или гражданско-правового до</w:t>
            </w:r>
            <w:r w:rsidRPr="008E0114">
              <w:rPr>
                <w:rFonts w:ascii="Times New Roman" w:hAnsi="Times New Roman"/>
                <w:sz w:val="24"/>
                <w:szCs w:val="24"/>
              </w:rPr>
              <w:t>говора.</w:t>
            </w:r>
          </w:p>
          <w:p w:rsidR="00582760" w:rsidRPr="008E0114" w:rsidRDefault="00582760" w:rsidP="00323A03">
            <w:pPr>
              <w:pStyle w:val="Style12"/>
              <w:widowControl/>
              <w:spacing w:line="360" w:lineRule="exact"/>
              <w:ind w:firstLine="567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</w:tcPr>
          <w:p w:rsidR="00582760" w:rsidRPr="008E0114" w:rsidRDefault="00582760" w:rsidP="00323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114">
              <w:rPr>
                <w:rFonts w:ascii="Times New Roman" w:hAnsi="Times New Roman"/>
                <w:sz w:val="24"/>
                <w:szCs w:val="24"/>
              </w:rPr>
              <w:lastRenderedPageBreak/>
              <w:t>В случае несоблюдения данного запрета информация направляется в прокуратуру Нижегородской области.</w:t>
            </w:r>
          </w:p>
        </w:tc>
      </w:tr>
    </w:tbl>
    <w:p w:rsidR="00582760" w:rsidRDefault="00582760" w:rsidP="0058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760" w:rsidRPr="00981E88" w:rsidRDefault="00582760" w:rsidP="00582760">
      <w:pPr>
        <w:spacing w:after="0" w:line="240" w:lineRule="auto"/>
        <w:ind w:left="-900" w:firstLine="180"/>
        <w:rPr>
          <w:rFonts w:ascii="Times New Roman" w:hAnsi="Times New Roman"/>
          <w:sz w:val="28"/>
          <w:szCs w:val="28"/>
        </w:rPr>
      </w:pPr>
      <w:r w:rsidRPr="00981E88">
        <w:rPr>
          <w:rFonts w:ascii="Times New Roman" w:hAnsi="Times New Roman"/>
          <w:sz w:val="28"/>
          <w:szCs w:val="28"/>
        </w:rPr>
        <w:t xml:space="preserve">Ознакомлен, </w:t>
      </w:r>
    </w:p>
    <w:p w:rsidR="00582760" w:rsidRDefault="00582760" w:rsidP="00582760">
      <w:pPr>
        <w:spacing w:after="0" w:line="360" w:lineRule="auto"/>
        <w:ind w:left="-900" w:firstLine="180"/>
        <w:rPr>
          <w:rFonts w:ascii="Times New Roman" w:hAnsi="Times New Roman"/>
          <w:sz w:val="28"/>
          <w:szCs w:val="28"/>
        </w:rPr>
      </w:pPr>
      <w:r w:rsidRPr="00981E88">
        <w:rPr>
          <w:rFonts w:ascii="Times New Roman" w:hAnsi="Times New Roman"/>
          <w:sz w:val="28"/>
          <w:szCs w:val="28"/>
        </w:rPr>
        <w:t>один экземпляр получил на руки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  _______________  _____________</w:t>
      </w:r>
    </w:p>
    <w:p w:rsidR="00582760" w:rsidRPr="00BF1A55" w:rsidRDefault="00582760" w:rsidP="00582760">
      <w:pPr>
        <w:spacing w:line="360" w:lineRule="auto"/>
        <w:rPr>
          <w:rFonts w:ascii="Times New Roman" w:hAnsi="Times New Roman"/>
          <w:sz w:val="20"/>
          <w:szCs w:val="20"/>
        </w:rPr>
      </w:pPr>
      <w:r w:rsidRPr="00BF1A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F1A55">
        <w:rPr>
          <w:rFonts w:ascii="Times New Roman" w:hAnsi="Times New Roman"/>
          <w:sz w:val="20"/>
          <w:szCs w:val="20"/>
        </w:rPr>
        <w:t xml:space="preserve">  (ФИО)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F1A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F1A55">
        <w:rPr>
          <w:rFonts w:ascii="Times New Roman" w:hAnsi="Times New Roman"/>
          <w:sz w:val="20"/>
          <w:szCs w:val="20"/>
        </w:rPr>
        <w:t xml:space="preserve">  (подпись)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F1A55">
        <w:rPr>
          <w:rFonts w:ascii="Times New Roman" w:hAnsi="Times New Roman"/>
          <w:sz w:val="20"/>
          <w:szCs w:val="20"/>
        </w:rPr>
        <w:t>(дата)</w:t>
      </w:r>
    </w:p>
    <w:p w:rsidR="00582760" w:rsidRPr="00BF1A55" w:rsidRDefault="00582760" w:rsidP="005827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968C1" w:rsidRDefault="00582760">
      <w:bookmarkStart w:id="0" w:name="_GoBack"/>
      <w:bookmarkEnd w:id="0"/>
    </w:p>
    <w:sectPr w:rsidR="008968C1" w:rsidSect="00845A27">
      <w:headerReference w:type="even" r:id="rId13"/>
      <w:headerReference w:type="default" r:id="rId14"/>
      <w:headerReference w:type="first" r:id="rId15"/>
      <w:pgSz w:w="16838" w:h="11906" w:orient="landscape"/>
      <w:pgMar w:top="993" w:right="1134" w:bottom="850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88" w:rsidRDefault="00582760" w:rsidP="000A53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E88" w:rsidRDefault="005827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72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45A27" w:rsidRPr="00845A27" w:rsidRDefault="0058276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45A27">
          <w:rPr>
            <w:rFonts w:ascii="Times New Roman" w:hAnsi="Times New Roman"/>
            <w:sz w:val="28"/>
            <w:szCs w:val="28"/>
          </w:rPr>
          <w:fldChar w:fldCharType="begin"/>
        </w:r>
        <w:r w:rsidRPr="00845A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5A2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845A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629F5" w:rsidRDefault="005827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18418"/>
      <w:docPartObj>
        <w:docPartGallery w:val="Page Numbers (Top of Page)"/>
        <w:docPartUnique/>
      </w:docPartObj>
    </w:sdtPr>
    <w:sdtEndPr/>
    <w:sdtContent>
      <w:p w:rsidR="00E629F5" w:rsidRDefault="005827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6756" w:rsidRDefault="005827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C8B"/>
    <w:multiLevelType w:val="hybridMultilevel"/>
    <w:tmpl w:val="A674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6DCE"/>
    <w:multiLevelType w:val="hybridMultilevel"/>
    <w:tmpl w:val="843EB68E"/>
    <w:lvl w:ilvl="0" w:tplc="2194B4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60"/>
    <w:rsid w:val="004D6012"/>
    <w:rsid w:val="00582760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82760"/>
    <w:pPr>
      <w:ind w:left="720"/>
      <w:contextualSpacing/>
    </w:pPr>
  </w:style>
  <w:style w:type="paragraph" w:customStyle="1" w:styleId="Style12">
    <w:name w:val="Style12"/>
    <w:basedOn w:val="a"/>
    <w:uiPriority w:val="99"/>
    <w:rsid w:val="00582760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82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760"/>
    <w:rPr>
      <w:rFonts w:ascii="Calibri" w:eastAsia="Calibri" w:hAnsi="Calibri" w:cs="Times New Roman"/>
    </w:rPr>
  </w:style>
  <w:style w:type="character" w:styleId="a6">
    <w:name w:val="page number"/>
    <w:basedOn w:val="a0"/>
    <w:rsid w:val="00582760"/>
  </w:style>
  <w:style w:type="paragraph" w:styleId="a7">
    <w:name w:val="Normal (Web)"/>
    <w:basedOn w:val="a"/>
    <w:rsid w:val="00582760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82760"/>
    <w:pPr>
      <w:ind w:left="720"/>
      <w:contextualSpacing/>
    </w:pPr>
  </w:style>
  <w:style w:type="paragraph" w:customStyle="1" w:styleId="Style12">
    <w:name w:val="Style12"/>
    <w:basedOn w:val="a"/>
    <w:uiPriority w:val="99"/>
    <w:rsid w:val="00582760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82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760"/>
    <w:rPr>
      <w:rFonts w:ascii="Calibri" w:eastAsia="Calibri" w:hAnsi="Calibri" w:cs="Times New Roman"/>
    </w:rPr>
  </w:style>
  <w:style w:type="character" w:styleId="a6">
    <w:name w:val="page number"/>
    <w:basedOn w:val="a0"/>
    <w:rsid w:val="00582760"/>
  </w:style>
  <w:style w:type="paragraph" w:styleId="a7">
    <w:name w:val="Normal (Web)"/>
    <w:basedOn w:val="a"/>
    <w:rsid w:val="00582760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C7B680F2D8C19A0C3C29E2C9494D7DB387C9913FAE72EE63818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1EC0FD3126D79B67B49B4DB19F6D983DA07C50A32E514ED4DB71E39202A1A98734702EBB0832R40EK" TargetMode="External"/><Relationship Id="rId12" Type="http://schemas.openxmlformats.org/officeDocument/2006/relationships/hyperlink" Target="consultantplus://offline/ref=646702CF28566EFBA0A79602E8D2BD49F23FD64BD82D5C2B13ADB7AC8FF7F4D5AE87C75260CBC5CBjAe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FF531400807357B88F3F072E0ADE17DFA64970386C839784D818E1170CD199EB217FB00CE0483474P6K" TargetMode="External"/><Relationship Id="rId11" Type="http://schemas.openxmlformats.org/officeDocument/2006/relationships/hyperlink" Target="consultantplus://offline/ref=7E5AC538AC9B7481B0323FC70A96DAD8819A873C1C6D92BCFDA1B84A0314FD72AB44DA25FF0C2588J2Y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05854CF0B277716304FE31D56FFBAE403EA8D08092D6D37483236015930D3432220821E48m8F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5854CF0B277716304FE31D56FFBAE403EA8D08092D6D37483236015930D3432220821E47m8F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15007</Characters>
  <Application>Microsoft Office Word</Application>
  <DocSecurity>0</DocSecurity>
  <Lines>125</Lines>
  <Paragraphs>35</Paragraphs>
  <ScaleCrop>false</ScaleCrop>
  <Company>Hewlett-Packard Company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2014-09-24T06:24:00Z</dcterms:created>
  <dcterms:modified xsi:type="dcterms:W3CDTF">2014-09-24T06:24:00Z</dcterms:modified>
</cp:coreProperties>
</file>