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B" w:rsidRPr="00B14A92" w:rsidRDefault="00DA354B" w:rsidP="00DA354B">
      <w:pPr>
        <w:pStyle w:val="2"/>
        <w:tabs>
          <w:tab w:val="clear" w:pos="0"/>
        </w:tabs>
      </w:pPr>
    </w:p>
    <w:p w:rsidR="00DA354B" w:rsidRPr="00B14A92" w:rsidRDefault="00DA354B" w:rsidP="00DA354B"/>
    <w:p w:rsidR="00DA354B" w:rsidRPr="00B14A92" w:rsidRDefault="00DA354B" w:rsidP="00DA354B"/>
    <w:tbl>
      <w:tblPr>
        <w:tblpPr w:leftFromText="180" w:rightFromText="180" w:vertAnchor="page" w:horzAnchor="margin" w:tblpY="721"/>
        <w:tblW w:w="9706" w:type="dxa"/>
        <w:tblLook w:val="01E0" w:firstRow="1" w:lastRow="1" w:firstColumn="1" w:lastColumn="1" w:noHBand="0" w:noVBand="0"/>
      </w:tblPr>
      <w:tblGrid>
        <w:gridCol w:w="4786"/>
        <w:gridCol w:w="4920"/>
      </w:tblGrid>
      <w:tr w:rsidR="00B14A92" w:rsidRPr="00B14A92" w:rsidTr="004A33F5">
        <w:tc>
          <w:tcPr>
            <w:tcW w:w="4786" w:type="dxa"/>
            <w:shd w:val="clear" w:color="auto" w:fill="auto"/>
          </w:tcPr>
          <w:p w:rsidR="00DA354B" w:rsidRPr="00B14A92" w:rsidRDefault="00DA354B" w:rsidP="00C56AE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DA354B" w:rsidRPr="00B14A92" w:rsidRDefault="00DA354B" w:rsidP="00C56AE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DA354B" w:rsidRPr="00B14A92" w:rsidRDefault="00DA354B" w:rsidP="00C56AE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DA354B" w:rsidRPr="00B14A92" w:rsidRDefault="00413DC8" w:rsidP="00DA354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Отдел</w:t>
            </w:r>
            <w:r w:rsidR="00DA354B" w:rsidRPr="00B14A9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 по взаимодействию с контрольно-счетными органами муниципальных образований Нижегородской области </w:t>
            </w:r>
          </w:p>
          <w:p w:rsidR="00DA354B" w:rsidRPr="00B14A92" w:rsidRDefault="00DA354B" w:rsidP="00C56AE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DA354B" w:rsidRPr="00B14A92" w:rsidRDefault="00DA354B" w:rsidP="00C56AEE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DA354B" w:rsidRPr="00B14A92" w:rsidRDefault="00DA354B" w:rsidP="00C56AE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DA354B" w:rsidRPr="006877F9" w:rsidRDefault="006877F9" w:rsidP="00C56AE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</w:pPr>
            <w:r w:rsidRPr="006877F9"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  <w:t>25.05.2015</w:t>
            </w:r>
            <w:r w:rsidR="00DA354B" w:rsidRPr="006877F9"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  <w:t xml:space="preserve"> </w:t>
            </w:r>
            <w:r w:rsidRPr="006877F9"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  <w:t>№ 16</w:t>
            </w:r>
          </w:p>
          <w:p w:rsidR="00DA354B" w:rsidRPr="00B14A92" w:rsidRDefault="00DA354B" w:rsidP="00C56AE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DA354B" w:rsidRPr="00B14A92" w:rsidRDefault="00DA354B" w:rsidP="00C56AE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DA354B" w:rsidRPr="00B14A92" w:rsidRDefault="00DA354B" w:rsidP="0012393C">
            <w:pPr>
              <w:pStyle w:val="a3"/>
              <w:rPr>
                <w:sz w:val="28"/>
              </w:rPr>
            </w:pPr>
            <w:r w:rsidRPr="00B14A92">
              <w:rPr>
                <w:sz w:val="28"/>
              </w:rPr>
              <w:t xml:space="preserve">главного специалиста </w:t>
            </w:r>
          </w:p>
        </w:tc>
        <w:tc>
          <w:tcPr>
            <w:tcW w:w="4920" w:type="dxa"/>
            <w:shd w:val="clear" w:color="auto" w:fill="auto"/>
          </w:tcPr>
          <w:p w:rsidR="00DA354B" w:rsidRPr="00B14A92" w:rsidRDefault="00DA354B" w:rsidP="00C56AEE">
            <w:pPr>
              <w:jc w:val="center"/>
              <w:rPr>
                <w:sz w:val="28"/>
              </w:rPr>
            </w:pPr>
          </w:p>
          <w:p w:rsidR="00DA354B" w:rsidRPr="00B14A92" w:rsidRDefault="00DA354B" w:rsidP="00C56AE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DA354B" w:rsidRPr="00B14A92" w:rsidRDefault="00DA354B" w:rsidP="00C56AEE">
            <w:pPr>
              <w:jc w:val="center"/>
              <w:rPr>
                <w:sz w:val="28"/>
              </w:rPr>
            </w:pPr>
            <w:r w:rsidRPr="00B14A92">
              <w:rPr>
                <w:sz w:val="28"/>
              </w:rPr>
              <w:t xml:space="preserve">приказом контрольно-счетной палаты Нижегородской области </w:t>
            </w:r>
          </w:p>
          <w:p w:rsidR="00DA354B" w:rsidRPr="00B14A92" w:rsidRDefault="004A33F5" w:rsidP="00C56AEE">
            <w:pPr>
              <w:jc w:val="center"/>
              <w:rPr>
                <w:sz w:val="28"/>
              </w:rPr>
            </w:pPr>
            <w:r w:rsidRPr="00B14A92">
              <w:rPr>
                <w:sz w:val="28"/>
                <w:szCs w:val="28"/>
              </w:rPr>
              <w:t xml:space="preserve">от </w:t>
            </w:r>
            <w:r w:rsidR="006877F9">
              <w:rPr>
                <w:sz w:val="28"/>
                <w:szCs w:val="28"/>
              </w:rPr>
              <w:t xml:space="preserve">25 мая  </w:t>
            </w:r>
            <w:r w:rsidRPr="00B14A92">
              <w:rPr>
                <w:sz w:val="28"/>
                <w:szCs w:val="28"/>
              </w:rPr>
              <w:t>20</w:t>
            </w:r>
            <w:r w:rsidR="006877F9">
              <w:rPr>
                <w:sz w:val="28"/>
                <w:szCs w:val="28"/>
              </w:rPr>
              <w:t xml:space="preserve">15 </w:t>
            </w:r>
            <w:r w:rsidRPr="00B14A92">
              <w:rPr>
                <w:sz w:val="28"/>
                <w:szCs w:val="28"/>
              </w:rPr>
              <w:t xml:space="preserve"> года № </w:t>
            </w:r>
            <w:r w:rsidR="006877F9">
              <w:rPr>
                <w:sz w:val="28"/>
                <w:szCs w:val="28"/>
              </w:rPr>
              <w:t>20</w:t>
            </w:r>
          </w:p>
          <w:p w:rsidR="00DA354B" w:rsidRPr="00B14A92" w:rsidRDefault="00DA354B" w:rsidP="00C56AEE">
            <w:pPr>
              <w:jc w:val="center"/>
              <w:rPr>
                <w:sz w:val="28"/>
              </w:rPr>
            </w:pPr>
          </w:p>
        </w:tc>
      </w:tr>
    </w:tbl>
    <w:p w:rsidR="00DA354B" w:rsidRPr="00B14A92" w:rsidRDefault="00DA354B" w:rsidP="00DA354B">
      <w:pPr>
        <w:jc w:val="center"/>
        <w:rPr>
          <w:b/>
          <w:sz w:val="28"/>
        </w:rPr>
      </w:pPr>
      <w:r w:rsidRPr="00B14A92">
        <w:rPr>
          <w:b/>
          <w:sz w:val="28"/>
        </w:rPr>
        <w:t>I. Общие положения</w:t>
      </w:r>
    </w:p>
    <w:p w:rsidR="00DA354B" w:rsidRPr="00B14A92" w:rsidRDefault="00DA354B" w:rsidP="00DA354B">
      <w:pPr>
        <w:rPr>
          <w:sz w:val="28"/>
        </w:rPr>
      </w:pPr>
    </w:p>
    <w:p w:rsidR="00DA354B" w:rsidRPr="00B14A92" w:rsidRDefault="00DA354B" w:rsidP="00DA354B">
      <w:pPr>
        <w:ind w:firstLine="720"/>
        <w:jc w:val="both"/>
        <w:rPr>
          <w:sz w:val="28"/>
        </w:rPr>
      </w:pPr>
      <w:r w:rsidRPr="00B14A92">
        <w:rPr>
          <w:sz w:val="28"/>
        </w:rPr>
        <w:t xml:space="preserve"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главного специалиста </w:t>
      </w:r>
      <w:r w:rsidR="00660D15">
        <w:rPr>
          <w:sz w:val="28"/>
        </w:rPr>
        <w:t>отдела по</w:t>
      </w:r>
      <w:r w:rsidRPr="00B14A92">
        <w:rPr>
          <w:sz w:val="28"/>
        </w:rPr>
        <w:t xml:space="preserve"> взаимодействи</w:t>
      </w:r>
      <w:r w:rsidR="00660D15">
        <w:rPr>
          <w:sz w:val="28"/>
        </w:rPr>
        <w:t>ю</w:t>
      </w:r>
      <w:r w:rsidRPr="00B14A92">
        <w:rPr>
          <w:sz w:val="28"/>
        </w:rPr>
        <w:t xml:space="preserve"> с контрольно-счетными органами муниципальных образований Нижегородской области (далее – главный специалист) относится к старшей группе должностей гражданской службы</w:t>
      </w:r>
      <w:r w:rsidR="0066115D">
        <w:rPr>
          <w:sz w:val="28"/>
        </w:rPr>
        <w:t xml:space="preserve"> (группа 2)</w:t>
      </w:r>
      <w:r w:rsidRPr="00B14A92">
        <w:rPr>
          <w:sz w:val="28"/>
        </w:rPr>
        <w:t xml:space="preserve"> категории "Специалисты", реестровый номер – С02201.</w:t>
      </w:r>
    </w:p>
    <w:p w:rsidR="00DA354B" w:rsidRPr="00B14A92" w:rsidRDefault="00DA354B" w:rsidP="00DA354B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1.2. Назначение на должность гражданской службы главного специалиста и освобождение от нее осуществляются в установленном законом порядке приказом контрольно-счетной палаты Нижегородской области.</w:t>
      </w:r>
    </w:p>
    <w:p w:rsidR="00DA354B" w:rsidRPr="00B14A92" w:rsidRDefault="00DA354B" w:rsidP="00DA354B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 xml:space="preserve">1.3. Главный специалист непосредственно подчиняется начальнику </w:t>
      </w:r>
      <w:r w:rsidR="00413DC8" w:rsidRPr="00B14A92">
        <w:rPr>
          <w:sz w:val="28"/>
        </w:rPr>
        <w:t>отдела по</w:t>
      </w:r>
      <w:r w:rsidRPr="00B14A92">
        <w:rPr>
          <w:sz w:val="28"/>
        </w:rPr>
        <w:t xml:space="preserve"> взаимодействи</w:t>
      </w:r>
      <w:r w:rsidR="00413DC8" w:rsidRPr="00B14A92">
        <w:rPr>
          <w:sz w:val="28"/>
        </w:rPr>
        <w:t>ю</w:t>
      </w:r>
      <w:r w:rsidRPr="00B14A92">
        <w:rPr>
          <w:sz w:val="28"/>
        </w:rPr>
        <w:t xml:space="preserve"> с контрольно-счетными органами муниципальных образований Нижегородской области контрольно-счетной палаты </w:t>
      </w:r>
      <w:r w:rsidR="00646BB0" w:rsidRPr="00B14A92">
        <w:rPr>
          <w:sz w:val="28"/>
        </w:rPr>
        <w:t>Нижегородской области (далее – н</w:t>
      </w:r>
      <w:r w:rsidRPr="00B14A92">
        <w:rPr>
          <w:sz w:val="28"/>
        </w:rPr>
        <w:t xml:space="preserve">ачальник </w:t>
      </w:r>
      <w:r w:rsidR="00413DC8" w:rsidRPr="00B14A92">
        <w:rPr>
          <w:sz w:val="28"/>
        </w:rPr>
        <w:t>отдела</w:t>
      </w:r>
      <w:r w:rsidRPr="00B14A92">
        <w:rPr>
          <w:sz w:val="28"/>
        </w:rPr>
        <w:t>).</w:t>
      </w:r>
    </w:p>
    <w:p w:rsidR="00DA354B" w:rsidRPr="00B14A92" w:rsidRDefault="00DA354B" w:rsidP="00DA354B">
      <w:pPr>
        <w:tabs>
          <w:tab w:val="left" w:pos="0"/>
        </w:tabs>
        <w:ind w:firstLine="720"/>
        <w:jc w:val="both"/>
        <w:rPr>
          <w:sz w:val="28"/>
        </w:rPr>
      </w:pPr>
      <w:r w:rsidRPr="00B14A92">
        <w:rPr>
          <w:sz w:val="28"/>
        </w:rPr>
        <w:t>1.4. Главный специалис</w:t>
      </w:r>
      <w:r w:rsidR="00646BB0" w:rsidRPr="00B14A92">
        <w:rPr>
          <w:sz w:val="28"/>
        </w:rPr>
        <w:t>т по указанию н</w:t>
      </w:r>
      <w:r w:rsidRPr="00B14A92">
        <w:rPr>
          <w:sz w:val="28"/>
        </w:rPr>
        <w:t xml:space="preserve">ачальника </w:t>
      </w:r>
      <w:r w:rsidR="00413DC8" w:rsidRPr="00B14A92">
        <w:rPr>
          <w:sz w:val="28"/>
        </w:rPr>
        <w:t>отдела</w:t>
      </w:r>
      <w:r w:rsidRPr="00B14A92">
        <w:rPr>
          <w:sz w:val="28"/>
        </w:rPr>
        <w:t xml:space="preserve"> исполняет должностные обязанности другого сотрудника </w:t>
      </w:r>
      <w:r w:rsidR="00413DC8" w:rsidRPr="00B14A92">
        <w:rPr>
          <w:sz w:val="28"/>
        </w:rPr>
        <w:t>отдела</w:t>
      </w:r>
      <w:r w:rsidRPr="00B14A92">
        <w:rPr>
          <w:sz w:val="28"/>
        </w:rPr>
        <w:t xml:space="preserve"> в период его временного отсутствия в связи с нетрудоспособностью, отпуском и прочее.</w:t>
      </w:r>
    </w:p>
    <w:p w:rsidR="00DA354B" w:rsidRPr="00B14A92" w:rsidRDefault="00DA354B" w:rsidP="00DA354B">
      <w:pPr>
        <w:tabs>
          <w:tab w:val="left" w:pos="0"/>
        </w:tabs>
        <w:ind w:firstLine="720"/>
        <w:jc w:val="both"/>
        <w:rPr>
          <w:sz w:val="28"/>
        </w:rPr>
      </w:pPr>
      <w:r w:rsidRPr="00B14A92">
        <w:rPr>
          <w:sz w:val="28"/>
        </w:rPr>
        <w:t>В период отсутствия главного специалиста в связи с его временной нетрудоспособностью, ежегодным и дополнительным отпусками его должностные обя</w:t>
      </w:r>
      <w:r w:rsidR="00646BB0" w:rsidRPr="00B14A92">
        <w:rPr>
          <w:sz w:val="28"/>
        </w:rPr>
        <w:t>занности исполняет по указанию н</w:t>
      </w:r>
      <w:r w:rsidRPr="00B14A92">
        <w:rPr>
          <w:sz w:val="28"/>
        </w:rPr>
        <w:t xml:space="preserve">ачальника </w:t>
      </w:r>
      <w:r w:rsidR="00413DC8" w:rsidRPr="00B14A92">
        <w:rPr>
          <w:sz w:val="28"/>
        </w:rPr>
        <w:t>отдела</w:t>
      </w:r>
      <w:r w:rsidRPr="00B14A92">
        <w:rPr>
          <w:sz w:val="28"/>
        </w:rPr>
        <w:t xml:space="preserve"> другой сотрудник </w:t>
      </w:r>
      <w:r w:rsidR="00413DC8" w:rsidRPr="00B14A92">
        <w:rPr>
          <w:sz w:val="28"/>
        </w:rPr>
        <w:t>отдела по</w:t>
      </w:r>
      <w:r w:rsidRPr="00B14A92">
        <w:rPr>
          <w:sz w:val="28"/>
        </w:rPr>
        <w:t xml:space="preserve"> взаимодействи</w:t>
      </w:r>
      <w:r w:rsidR="00413DC8" w:rsidRPr="00B14A92">
        <w:rPr>
          <w:sz w:val="28"/>
        </w:rPr>
        <w:t>ю</w:t>
      </w:r>
      <w:r w:rsidRPr="00B14A92">
        <w:rPr>
          <w:sz w:val="28"/>
        </w:rPr>
        <w:t xml:space="preserve"> с контрольно-счетными органами муниципальных образований Нижегородской области.</w:t>
      </w:r>
    </w:p>
    <w:p w:rsidR="00DA354B" w:rsidRPr="00B14A92" w:rsidRDefault="00DA354B" w:rsidP="00DA354B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DA354B" w:rsidRPr="00B14A92" w:rsidRDefault="00DA354B" w:rsidP="00DA354B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B14A92">
        <w:rPr>
          <w:b/>
          <w:sz w:val="28"/>
        </w:rPr>
        <w:lastRenderedPageBreak/>
        <w:t>II. Квалификационные требования</w:t>
      </w:r>
    </w:p>
    <w:p w:rsidR="00DA354B" w:rsidRPr="00B14A92" w:rsidRDefault="00DA354B" w:rsidP="00DA354B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главного специалиста, предъявляются следующие квалификационные требования:</w:t>
      </w:r>
    </w:p>
    <w:p w:rsidR="00413DC8" w:rsidRPr="00B14A92" w:rsidRDefault="00413DC8" w:rsidP="00413DC8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наличие высшего профессионального образования, предпочтительно по специальностям "государственное и муниципальное управление", "финансы и кредит", "экономика", "юриспруденция".</w:t>
      </w:r>
    </w:p>
    <w:p w:rsidR="00413DC8" w:rsidRPr="00B14A92" w:rsidRDefault="00413DC8" w:rsidP="00413D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4A92">
        <w:rPr>
          <w:sz w:val="28"/>
          <w:szCs w:val="28"/>
        </w:rPr>
        <w:t>- наличие стажа гражданской службы (государственной службы иных видов) - требования к стажу гражданской службы, стажу (опыту) работы по специальности не предъявляются.</w:t>
      </w:r>
    </w:p>
    <w:p w:rsidR="00DA354B" w:rsidRPr="00B14A92" w:rsidRDefault="00DA354B" w:rsidP="00DA354B">
      <w:pPr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2.2. Гражданскому служащему, замещающему должность главного специалиста, предъявляются следующие требования:</w:t>
      </w:r>
    </w:p>
    <w:p w:rsidR="00DA354B" w:rsidRPr="00B14A92" w:rsidRDefault="00DA354B" w:rsidP="00DA354B">
      <w:pPr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2.2.1. К уровню и характеру знаний:</w:t>
      </w:r>
    </w:p>
    <w:p w:rsidR="00413DC8" w:rsidRPr="00B14A92" w:rsidRDefault="00413DC8" w:rsidP="00413DC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A92"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8" w:history="1">
        <w:r w:rsidRPr="00B14A9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14A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</w:r>
      <w:hyperlink r:id="rId9" w:history="1">
        <w:r w:rsidRPr="00B14A9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14A92">
        <w:rPr>
          <w:rFonts w:ascii="Times New Roman" w:hAnsi="Times New Roman" w:cs="Times New Roman"/>
          <w:sz w:val="28"/>
          <w:szCs w:val="28"/>
        </w:rPr>
        <w:t>а Нижегородской области, иных нормативных актов Российской Федерации и Нижегородской области применительно к исполнению своих должностных обязанностей, правил и норм охраны труда, порядка работы со служебной информацией и других актов контрольно-счетной палаты Нижегородской области.</w:t>
      </w:r>
    </w:p>
    <w:p w:rsidR="00DA354B" w:rsidRPr="00B14A92" w:rsidRDefault="00DA354B" w:rsidP="00DA354B">
      <w:pPr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 xml:space="preserve">Уровень - достаточный, предполагающий общую ориентировку в законодательстве Российской Федерации, хорошее знание законодательных и нормативных актов, относящихся к непосредственным задачам </w:t>
      </w:r>
      <w:r w:rsidR="00413DC8" w:rsidRPr="00B14A92">
        <w:rPr>
          <w:sz w:val="28"/>
        </w:rPr>
        <w:t>отдела</w:t>
      </w:r>
      <w:r w:rsidRPr="00B14A92">
        <w:rPr>
          <w:sz w:val="28"/>
        </w:rPr>
        <w:t>.</w:t>
      </w:r>
    </w:p>
    <w:p w:rsidR="00DA354B" w:rsidRPr="00B14A92" w:rsidRDefault="00DA354B" w:rsidP="00DA354B">
      <w:pPr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2.2.2. К профессиональным навыкам: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 обеспечение выполнения поставленных задач, реализации управленческих решений;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C66CF">
        <w:rPr>
          <w:sz w:val="28"/>
        </w:rPr>
        <w:t>- умение разрабатывать проекты правовых актов и иных документов (</w:t>
      </w:r>
      <w:r w:rsidR="00AE10E0">
        <w:rPr>
          <w:sz w:val="28"/>
        </w:rPr>
        <w:t xml:space="preserve">приказов, распоряжений, </w:t>
      </w:r>
      <w:r w:rsidRPr="00CC66CF">
        <w:rPr>
          <w:sz w:val="28"/>
        </w:rPr>
        <w:t>служебных записок, писем и т.д.) по реализации возложенных функций и задач;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умение работать с нормативными правовыми актами, применять их положения в практической деятельности в пределах своей компетенцией;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умение четко организовывать и планировать выполнение порученных заданий, рационально использовать рабочее время;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способность эффективно выполнять должностные обязанности самостоятельно, без внешнего контроля;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умение быстро адаптироваться к новым условиям и требованиям;</w:t>
      </w:r>
    </w:p>
    <w:p w:rsidR="00413DC8" w:rsidRPr="00B14A92" w:rsidRDefault="00413DC8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lastRenderedPageBreak/>
        <w:t>- умение проводить аналитическую работу с документами и на этой основе готовить соответствующие предложения в пределах своей компетенции;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умение четко и грамотно излагать свои мысли в устной и письменной форме.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владение навыками: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ведения деловых переговоров;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эффективного планирования рабочего времени;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текущего и перспективного планирования и организации труда;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обобщения и анализа информации, материалов и документов;</w:t>
      </w:r>
    </w:p>
    <w:p w:rsidR="00413DC8" w:rsidRPr="00B14A92" w:rsidRDefault="00413DC8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-владение навыками по сбору, обработке, анализу и систематизации информации по соответствующему направлению деятельности;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обобщения и анализа информации, подготовки аналитических записок.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деловые качества: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 xml:space="preserve">- высокая работоспособность; 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настойчивость в достижении поставленной цели;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 xml:space="preserve">- ответственность, исполнительность; 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ориентация на сотрудничество с другими людьми;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 xml:space="preserve">- стремление к накоплению и обновлению профессиональных знаний и навыков; 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способность своевременно адаптироваться к новым условиям деятельности.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навыки в области использования информационно-коммуникационных технологий: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Уровень – базовый.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знания: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аппаратного и программного обеспечения;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общих вопросов в области обеспечения информационной безопасности.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навыки: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с внутренними и периферийными устройствами компьютера;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с информационно-коммуникационными сетями, в том числе сетью Интернет;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в операционной системе;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управления электронной почтой;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в текстовом редакторе;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с электронными таблицами;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lastRenderedPageBreak/>
        <w:t>- подготовка презентаций;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использование графических объектов в электронных документах;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с базами данных.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DA354B" w:rsidRPr="00B14A92" w:rsidRDefault="00DA354B" w:rsidP="00DA354B">
      <w:pPr>
        <w:spacing w:before="120"/>
        <w:jc w:val="center"/>
        <w:rPr>
          <w:b/>
          <w:sz w:val="28"/>
        </w:rPr>
      </w:pPr>
      <w:r w:rsidRPr="00B14A92">
        <w:rPr>
          <w:b/>
          <w:sz w:val="28"/>
        </w:rPr>
        <w:t>III. Должностные обязанности</w:t>
      </w:r>
    </w:p>
    <w:p w:rsidR="00C7028B" w:rsidRPr="00B14A92" w:rsidRDefault="00C7028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D60858" w:rsidRPr="00B14A92" w:rsidRDefault="00C7028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Главный специалист: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10" w:history="1">
        <w:r w:rsidRPr="00B14A92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11" w:history="1">
        <w:r w:rsidRPr="00B14A92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12" w:history="1">
        <w:r w:rsidRPr="00B14A92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DA354B" w:rsidRPr="006877F9" w:rsidRDefault="00D60858" w:rsidP="00DA354B">
      <w:pPr>
        <w:ind w:firstLine="709"/>
        <w:jc w:val="both"/>
        <w:rPr>
          <w:sz w:val="28"/>
        </w:rPr>
      </w:pPr>
      <w:r w:rsidRPr="00B14A92">
        <w:rPr>
          <w:sz w:val="28"/>
        </w:rPr>
        <w:t>3.2.</w:t>
      </w:r>
      <w:r w:rsidR="00DA354B" w:rsidRPr="00B14A92">
        <w:rPr>
          <w:sz w:val="28"/>
        </w:rPr>
        <w:t> </w:t>
      </w:r>
      <w:r w:rsidRPr="00B14A92">
        <w:rPr>
          <w:sz w:val="28"/>
        </w:rPr>
        <w:t>О</w:t>
      </w:r>
      <w:r w:rsidR="0086542E" w:rsidRPr="00B14A92">
        <w:rPr>
          <w:sz w:val="28"/>
          <w:szCs w:val="28"/>
        </w:rPr>
        <w:t xml:space="preserve">существляет сопровождение официального сайта контрольно-счетной палаты Нижегородской области (контроль за полнотой и своевременностью размещения информации, ведение раздела </w:t>
      </w:r>
      <w:r w:rsidR="0086542E" w:rsidRPr="006877F9">
        <w:rPr>
          <w:sz w:val="28"/>
          <w:szCs w:val="28"/>
        </w:rPr>
        <w:t>«</w:t>
      </w:r>
      <w:r w:rsidR="00FE485F" w:rsidRPr="006877F9">
        <w:rPr>
          <w:sz w:val="28"/>
          <w:szCs w:val="28"/>
        </w:rPr>
        <w:t>Взаимодействие с контрольно-счетными органами муниципальных образований Нижегородской области</w:t>
      </w:r>
      <w:r w:rsidR="0086542E" w:rsidRPr="006877F9">
        <w:rPr>
          <w:sz w:val="28"/>
          <w:szCs w:val="28"/>
        </w:rPr>
        <w:t>»</w:t>
      </w:r>
      <w:r w:rsidR="00FE485F" w:rsidRPr="006877F9">
        <w:rPr>
          <w:sz w:val="28"/>
          <w:szCs w:val="28"/>
        </w:rPr>
        <w:t>) и Портала Счетной палаты Российской Федерации и контрольно-счетных органов субъектов Российской Федерации в части информации о деятельности контрольно-счетной палаты Нижегородской области</w:t>
      </w:r>
      <w:r w:rsidRPr="006877F9">
        <w:rPr>
          <w:sz w:val="28"/>
        </w:rPr>
        <w:t>.</w:t>
      </w:r>
    </w:p>
    <w:p w:rsidR="00DA354B" w:rsidRPr="006877F9" w:rsidRDefault="00D60858" w:rsidP="00F30DA1">
      <w:pPr>
        <w:ind w:firstLine="709"/>
        <w:jc w:val="both"/>
        <w:rPr>
          <w:sz w:val="28"/>
        </w:rPr>
      </w:pPr>
      <w:r w:rsidRPr="006877F9">
        <w:rPr>
          <w:sz w:val="28"/>
        </w:rPr>
        <w:t>3.3. У</w:t>
      </w:r>
      <w:r w:rsidR="00F24A47" w:rsidRPr="006877F9">
        <w:rPr>
          <w:sz w:val="28"/>
          <w:szCs w:val="28"/>
        </w:rPr>
        <w:t>частвует в</w:t>
      </w:r>
      <w:r w:rsidR="0086542E" w:rsidRPr="006877F9">
        <w:rPr>
          <w:sz w:val="28"/>
          <w:szCs w:val="28"/>
        </w:rPr>
        <w:t xml:space="preserve"> работ</w:t>
      </w:r>
      <w:r w:rsidR="00F24A47" w:rsidRPr="006877F9">
        <w:rPr>
          <w:sz w:val="28"/>
          <w:szCs w:val="28"/>
        </w:rPr>
        <w:t>е</w:t>
      </w:r>
      <w:r w:rsidR="0086542E" w:rsidRPr="006877F9">
        <w:rPr>
          <w:sz w:val="28"/>
          <w:szCs w:val="28"/>
        </w:rPr>
        <w:t xml:space="preserve"> по созданию внутреннего единого информационного ресурса для размещения информации (актов проверок, отчетов, представлений, плана работы контрольно-счетной палаты Нижегородской области, отчета о проделанной работе, стандартов, методических рекомендаций и другое)</w:t>
      </w:r>
      <w:r w:rsidRPr="006877F9">
        <w:rPr>
          <w:sz w:val="28"/>
        </w:rPr>
        <w:t>.</w:t>
      </w:r>
    </w:p>
    <w:p w:rsidR="00DA354B" w:rsidRPr="00B14A92" w:rsidRDefault="00D60858" w:rsidP="00DA354B">
      <w:pPr>
        <w:ind w:firstLine="709"/>
        <w:jc w:val="both"/>
        <w:rPr>
          <w:sz w:val="28"/>
        </w:rPr>
      </w:pPr>
      <w:r w:rsidRPr="006877F9">
        <w:rPr>
          <w:sz w:val="28"/>
        </w:rPr>
        <w:t>3.4. П</w:t>
      </w:r>
      <w:r w:rsidR="004D03E6" w:rsidRPr="006877F9">
        <w:rPr>
          <w:sz w:val="28"/>
          <w:szCs w:val="28"/>
        </w:rPr>
        <w:t>ринимает участие в</w:t>
      </w:r>
      <w:r w:rsidR="0086542E" w:rsidRPr="006877F9">
        <w:rPr>
          <w:sz w:val="28"/>
          <w:szCs w:val="28"/>
        </w:rPr>
        <w:t xml:space="preserve"> </w:t>
      </w:r>
      <w:r w:rsidR="00FE485F" w:rsidRPr="006877F9">
        <w:rPr>
          <w:sz w:val="28"/>
          <w:szCs w:val="28"/>
        </w:rPr>
        <w:t>работе</w:t>
      </w:r>
      <w:bookmarkStart w:id="0" w:name="_GoBack"/>
      <w:bookmarkEnd w:id="0"/>
      <w:r w:rsidR="0086542E" w:rsidRPr="00B14A92">
        <w:rPr>
          <w:sz w:val="28"/>
          <w:szCs w:val="28"/>
        </w:rPr>
        <w:t xml:space="preserve"> регионального объединения контрольно-счетных органов муниципальных образований Нижегородской области</w:t>
      </w:r>
      <w:r w:rsidRPr="00B14A92">
        <w:rPr>
          <w:sz w:val="28"/>
        </w:rPr>
        <w:t>.</w:t>
      </w:r>
    </w:p>
    <w:p w:rsidR="00DA354B" w:rsidRPr="00B14A92" w:rsidRDefault="00D60858" w:rsidP="00DA354B">
      <w:pPr>
        <w:ind w:firstLine="709"/>
        <w:jc w:val="both"/>
        <w:rPr>
          <w:sz w:val="28"/>
        </w:rPr>
      </w:pPr>
      <w:r w:rsidRPr="00B14A92">
        <w:rPr>
          <w:sz w:val="28"/>
        </w:rPr>
        <w:t>3.5. О</w:t>
      </w:r>
      <w:r w:rsidR="0086542E" w:rsidRPr="00B14A92">
        <w:rPr>
          <w:sz w:val="28"/>
          <w:szCs w:val="28"/>
        </w:rPr>
        <w:t>существляет мониторинг деятельности контрольно-счетных органов муниципальных образований Нижегородской области</w:t>
      </w:r>
      <w:r w:rsidR="00DA354B" w:rsidRPr="00B14A92">
        <w:rPr>
          <w:sz w:val="28"/>
        </w:rPr>
        <w:t>.</w:t>
      </w:r>
    </w:p>
    <w:p w:rsidR="00DA354B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F4C5F">
        <w:rPr>
          <w:rFonts w:ascii="Times New Roman" w:hAnsi="Times New Roman" w:cs="Times New Roman"/>
          <w:color w:val="auto"/>
          <w:spacing w:val="0"/>
          <w:sz w:val="28"/>
        </w:rPr>
        <w:t>3.6. П</w:t>
      </w:r>
      <w:r w:rsidR="004D03E6" w:rsidRPr="006F4C5F">
        <w:rPr>
          <w:rFonts w:ascii="Times New Roman" w:hAnsi="Times New Roman" w:cs="Times New Roman"/>
          <w:color w:val="auto"/>
          <w:spacing w:val="0"/>
          <w:sz w:val="28"/>
        </w:rPr>
        <w:t>ринимает участие в оказании</w:t>
      </w:r>
      <w:r w:rsidR="0086542E" w:rsidRPr="006F4C5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86542E" w:rsidRPr="006F4C5F">
        <w:rPr>
          <w:rFonts w:ascii="Times New Roman" w:hAnsi="Times New Roman"/>
          <w:color w:val="auto"/>
          <w:sz w:val="28"/>
          <w:szCs w:val="28"/>
        </w:rPr>
        <w:t>консультативн</w:t>
      </w:r>
      <w:r w:rsidR="00B615A7" w:rsidRPr="006F4C5F">
        <w:rPr>
          <w:rFonts w:ascii="Times New Roman" w:hAnsi="Times New Roman"/>
          <w:color w:val="auto"/>
          <w:sz w:val="28"/>
          <w:szCs w:val="28"/>
        </w:rPr>
        <w:t>ой</w:t>
      </w:r>
      <w:r w:rsidR="0086542E" w:rsidRPr="006F4C5F">
        <w:rPr>
          <w:rFonts w:ascii="Times New Roman" w:hAnsi="Times New Roman"/>
          <w:color w:val="auto"/>
          <w:sz w:val="28"/>
          <w:szCs w:val="28"/>
        </w:rPr>
        <w:t>, организационн</w:t>
      </w:r>
      <w:r w:rsidR="00B615A7" w:rsidRPr="006F4C5F">
        <w:rPr>
          <w:rFonts w:ascii="Times New Roman" w:hAnsi="Times New Roman"/>
          <w:color w:val="auto"/>
          <w:sz w:val="28"/>
          <w:szCs w:val="28"/>
        </w:rPr>
        <w:t>ой</w:t>
      </w:r>
      <w:r w:rsidR="0086542E" w:rsidRPr="006F4C5F">
        <w:rPr>
          <w:rFonts w:ascii="Times New Roman" w:hAnsi="Times New Roman"/>
          <w:color w:val="auto"/>
          <w:sz w:val="28"/>
          <w:szCs w:val="28"/>
        </w:rPr>
        <w:t xml:space="preserve"> и методическ</w:t>
      </w:r>
      <w:r w:rsidR="00B615A7" w:rsidRPr="006F4C5F">
        <w:rPr>
          <w:rFonts w:ascii="Times New Roman" w:hAnsi="Times New Roman"/>
          <w:color w:val="auto"/>
          <w:sz w:val="28"/>
          <w:szCs w:val="28"/>
        </w:rPr>
        <w:t>ой</w:t>
      </w:r>
      <w:r w:rsidR="0086542E" w:rsidRPr="006F4C5F">
        <w:rPr>
          <w:rFonts w:ascii="Times New Roman" w:hAnsi="Times New Roman"/>
          <w:color w:val="auto"/>
          <w:sz w:val="28"/>
          <w:szCs w:val="28"/>
        </w:rPr>
        <w:t xml:space="preserve"> помощ</w:t>
      </w:r>
      <w:r w:rsidR="00B615A7" w:rsidRPr="006F4C5F">
        <w:rPr>
          <w:rFonts w:ascii="Times New Roman" w:hAnsi="Times New Roman"/>
          <w:color w:val="auto"/>
          <w:sz w:val="28"/>
          <w:szCs w:val="28"/>
        </w:rPr>
        <w:t>и</w:t>
      </w:r>
      <w:r w:rsidR="0086542E" w:rsidRPr="006F4C5F">
        <w:rPr>
          <w:rFonts w:ascii="Times New Roman" w:hAnsi="Times New Roman"/>
          <w:color w:val="auto"/>
          <w:sz w:val="28"/>
          <w:szCs w:val="28"/>
        </w:rPr>
        <w:t xml:space="preserve"> контрольно-счетным органам муниципальных образований Нижегородской</w:t>
      </w:r>
      <w:r w:rsidRPr="006F4C5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721EBC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3.7. </w:t>
      </w:r>
      <w:r w:rsidR="006F4C5F">
        <w:rPr>
          <w:rFonts w:ascii="Times New Roman" w:hAnsi="Times New Roman" w:cs="Times New Roman"/>
          <w:color w:val="auto"/>
          <w:spacing w:val="0"/>
          <w:sz w:val="28"/>
        </w:rPr>
        <w:t>Участвует в п</w:t>
      </w:r>
      <w:r w:rsidR="0086542E" w:rsidRPr="00B14A92">
        <w:rPr>
          <w:rFonts w:ascii="Times New Roman" w:hAnsi="Times New Roman" w:cs="Times New Roman"/>
          <w:color w:val="auto"/>
          <w:spacing w:val="0"/>
          <w:sz w:val="28"/>
          <w:szCs w:val="28"/>
        </w:rPr>
        <w:t>одгот</w:t>
      </w:r>
      <w:r w:rsidR="006F4C5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овке </w:t>
      </w:r>
      <w:r w:rsidR="0086542E" w:rsidRPr="00B14A92">
        <w:rPr>
          <w:rFonts w:ascii="Times New Roman" w:hAnsi="Times New Roman" w:cs="Times New Roman"/>
          <w:color w:val="auto"/>
          <w:spacing w:val="0"/>
          <w:sz w:val="28"/>
          <w:szCs w:val="28"/>
        </w:rPr>
        <w:t>обзорны</w:t>
      </w:r>
      <w:r w:rsidR="006F4C5F">
        <w:rPr>
          <w:rFonts w:ascii="Times New Roman" w:hAnsi="Times New Roman" w:cs="Times New Roman"/>
          <w:color w:val="auto"/>
          <w:spacing w:val="0"/>
          <w:sz w:val="28"/>
          <w:szCs w:val="28"/>
        </w:rPr>
        <w:t>х</w:t>
      </w:r>
      <w:r w:rsidR="0086542E" w:rsidRPr="00B14A9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пис</w:t>
      </w:r>
      <w:r w:rsidR="006F4C5F">
        <w:rPr>
          <w:rFonts w:ascii="Times New Roman" w:hAnsi="Times New Roman" w:cs="Times New Roman"/>
          <w:color w:val="auto"/>
          <w:spacing w:val="0"/>
          <w:sz w:val="28"/>
          <w:szCs w:val="28"/>
        </w:rPr>
        <w:t>ем</w:t>
      </w:r>
      <w:r w:rsidR="0086542E" w:rsidRPr="00B14A92">
        <w:rPr>
          <w:rFonts w:ascii="Times New Roman" w:hAnsi="Times New Roman"/>
          <w:color w:val="auto"/>
          <w:sz w:val="28"/>
          <w:szCs w:val="28"/>
        </w:rPr>
        <w:t xml:space="preserve"> в адрес контрольно-счетных органов муниципальных образований Нижегородской области в формате «Вопросы-ответы»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21EBC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A9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F4C5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F4C5F">
        <w:rPr>
          <w:rFonts w:ascii="Times New Roman" w:hAnsi="Times New Roman" w:cs="Times New Roman"/>
          <w:color w:val="auto"/>
          <w:sz w:val="28"/>
          <w:szCs w:val="28"/>
        </w:rPr>
        <w:t>Участвует в подготовке</w:t>
      </w:r>
      <w:r w:rsidR="0086542E"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 обзорны</w:t>
      </w:r>
      <w:r w:rsidR="006F4C5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6542E"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информационно-аналитически</w:t>
      </w:r>
      <w:r w:rsidR="006F4C5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6542E"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 материал</w:t>
      </w:r>
      <w:r w:rsidR="006F4C5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6542E"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86542E" w:rsidRPr="00B14A92">
        <w:rPr>
          <w:rFonts w:ascii="Times New Roman" w:hAnsi="Times New Roman"/>
          <w:color w:val="auto"/>
          <w:sz w:val="28"/>
          <w:szCs w:val="28"/>
        </w:rPr>
        <w:t xml:space="preserve">результатам контрольных и экспертно-аналитических мероприятий для размещения на официальном сайте контрольно-счетной </w:t>
      </w:r>
      <w:r w:rsidR="0086542E" w:rsidRPr="00B14A92">
        <w:rPr>
          <w:rFonts w:ascii="Times New Roman" w:hAnsi="Times New Roman"/>
          <w:color w:val="auto"/>
          <w:sz w:val="28"/>
          <w:szCs w:val="28"/>
        </w:rPr>
        <w:lastRenderedPageBreak/>
        <w:t>палаты Нижегородской области (обзор нарушений и замечаний, выявленных в ходе контрольных и экспертно-аналитических мероприятий)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21EBC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A9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F4C5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4D03E6" w:rsidRPr="00B14A92">
        <w:rPr>
          <w:rFonts w:ascii="Times New Roman" w:hAnsi="Times New Roman" w:cs="Times New Roman"/>
          <w:color w:val="auto"/>
          <w:sz w:val="28"/>
          <w:szCs w:val="28"/>
        </w:rPr>
        <w:t>ринимает участие</w:t>
      </w:r>
      <w:r w:rsidR="0086542E"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 в формировании ежегодного плана </w:t>
      </w:r>
      <w:r w:rsidR="0086542E" w:rsidRPr="00B14A92">
        <w:rPr>
          <w:rFonts w:ascii="Times New Roman" w:hAnsi="Times New Roman"/>
          <w:color w:val="auto"/>
          <w:sz w:val="28"/>
          <w:szCs w:val="28"/>
        </w:rPr>
        <w:t>работы, ежегодного отчета о деятельности контрольно-счетной палаты Нижегородской области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0DA1" w:rsidRPr="00B14A92" w:rsidRDefault="00D60858" w:rsidP="00721EBC">
      <w:pPr>
        <w:ind w:firstLine="709"/>
        <w:jc w:val="both"/>
        <w:rPr>
          <w:sz w:val="28"/>
          <w:szCs w:val="28"/>
        </w:rPr>
      </w:pPr>
      <w:r w:rsidRPr="00B14A92">
        <w:rPr>
          <w:sz w:val="28"/>
          <w:szCs w:val="28"/>
        </w:rPr>
        <w:t>3.1</w:t>
      </w:r>
      <w:r w:rsidR="00FE485F">
        <w:rPr>
          <w:sz w:val="28"/>
          <w:szCs w:val="28"/>
        </w:rPr>
        <w:t>0</w:t>
      </w:r>
      <w:r w:rsidRPr="00B14A92">
        <w:rPr>
          <w:sz w:val="28"/>
          <w:szCs w:val="28"/>
        </w:rPr>
        <w:t>. О</w:t>
      </w:r>
      <w:r w:rsidR="00F30DA1" w:rsidRPr="00B14A92">
        <w:rPr>
          <w:sz w:val="28"/>
          <w:szCs w:val="28"/>
        </w:rPr>
        <w:t>существляет использование в целях исполнения статьи 136 Бюджетного кодекса Российской Федерации программного продукта министерства финансов Нижегородской области «Скиф 3» (в том числе осуществление контроля за полнотой и соответствием нормативным требованиям составления и предоставления бюджетной отчетности муниципальными образованиями Нижегородской области отчетов об исполнении местных бюджетов);</w:t>
      </w:r>
    </w:p>
    <w:p w:rsidR="00DA354B" w:rsidRPr="00B14A92" w:rsidRDefault="00D60858" w:rsidP="00DA354B">
      <w:pPr>
        <w:ind w:firstLine="720"/>
        <w:jc w:val="both"/>
        <w:rPr>
          <w:sz w:val="28"/>
        </w:rPr>
      </w:pPr>
      <w:r w:rsidRPr="00B14A92">
        <w:rPr>
          <w:sz w:val="28"/>
        </w:rPr>
        <w:t>3.1</w:t>
      </w:r>
      <w:r w:rsidR="00FE485F">
        <w:rPr>
          <w:sz w:val="28"/>
        </w:rPr>
        <w:t>1</w:t>
      </w:r>
      <w:r w:rsidRPr="00B14A92">
        <w:rPr>
          <w:sz w:val="28"/>
        </w:rPr>
        <w:t>. В</w:t>
      </w:r>
      <w:r w:rsidR="00DA354B" w:rsidRPr="00B14A92">
        <w:rPr>
          <w:sz w:val="28"/>
        </w:rPr>
        <w:t xml:space="preserve">ыполняет иную работу по </w:t>
      </w:r>
      <w:r w:rsidR="004B4111" w:rsidRPr="00B14A92">
        <w:rPr>
          <w:sz w:val="28"/>
        </w:rPr>
        <w:t>указанию начальника отдела.</w:t>
      </w:r>
    </w:p>
    <w:p w:rsidR="00DA354B" w:rsidRPr="00B14A92" w:rsidRDefault="00D60858" w:rsidP="00DA354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4A92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FE485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A354B" w:rsidRPr="00B14A92">
        <w:rPr>
          <w:rFonts w:ascii="Times New Roman" w:eastAsia="Times New Roman" w:hAnsi="Times New Roman"/>
          <w:sz w:val="28"/>
          <w:szCs w:val="24"/>
          <w:lang w:eastAsia="ru-RU"/>
        </w:rPr>
        <w:t>. Соблюдает при исполнении должностных обязанностей права и законные интересы граждан и организаций.</w:t>
      </w:r>
    </w:p>
    <w:p w:rsidR="00DA354B" w:rsidRPr="00B14A92" w:rsidRDefault="00DA354B" w:rsidP="00DA354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</w:t>
      </w:r>
      <w:r w:rsidR="00D60858" w:rsidRPr="00B14A92">
        <w:rPr>
          <w:rFonts w:ascii="Times New Roman" w:hAnsi="Times New Roman" w:cs="Times New Roman"/>
          <w:color w:val="auto"/>
          <w:spacing w:val="0"/>
          <w:sz w:val="28"/>
        </w:rPr>
        <w:t>1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 Соблюдает служебный распорядок контрольно-счетной палаты Нижегородской области.</w:t>
      </w:r>
    </w:p>
    <w:p w:rsidR="00DA354B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3.1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. Поддерживает уровень квалификации, необходимый для надлежащего исполнения должностных обязанностей.</w:t>
      </w:r>
    </w:p>
    <w:p w:rsidR="00DA354B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3.1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A354B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3.1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6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. Бережет государственное имущество, в том числе предоставленное ему для исполнения должностных обязанностей.</w:t>
      </w:r>
    </w:p>
    <w:p w:rsidR="00DA354B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</w:t>
      </w:r>
      <w:r w:rsidR="006F4C5F">
        <w:rPr>
          <w:rFonts w:ascii="Times New Roman" w:hAnsi="Times New Roman" w:cs="Times New Roman"/>
          <w:color w:val="auto"/>
          <w:spacing w:val="0"/>
          <w:sz w:val="28"/>
        </w:rPr>
        <w:t>1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7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</w:t>
      </w:r>
      <w:r w:rsidR="006F4C5F">
        <w:rPr>
          <w:rFonts w:ascii="Times New Roman" w:hAnsi="Times New Roman" w:cs="Times New Roman"/>
          <w:color w:val="auto"/>
          <w:spacing w:val="0"/>
          <w:sz w:val="28"/>
        </w:rPr>
        <w:t>1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8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DA354B" w:rsidRPr="00B14A92" w:rsidRDefault="006F4C5F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lastRenderedPageBreak/>
        <w:t>3.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19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DA354B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3.2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0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DA354B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2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1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. В соответствии со статьей 11 Федерального закона от 25 декабря 2008 года № 273-ФЗ "О противодействии коррупции":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B14A92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B14A92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DA354B" w:rsidRPr="00B14A92" w:rsidRDefault="00DA354B" w:rsidP="00DA354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B14A92">
        <w:rPr>
          <w:sz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3" w:history="1">
        <w:r w:rsidRPr="00B14A92">
          <w:rPr>
            <w:sz w:val="28"/>
          </w:rPr>
          <w:t>законодательством</w:t>
        </w:r>
      </w:hyperlink>
      <w:r w:rsidRPr="00B14A92">
        <w:rPr>
          <w:sz w:val="28"/>
        </w:rPr>
        <w:t xml:space="preserve"> Российской Федерации.</w:t>
      </w:r>
    </w:p>
    <w:p w:rsidR="00DA354B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3.2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2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DA354B" w:rsidRPr="00B14A92" w:rsidRDefault="00D60858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3.2</w:t>
      </w:r>
      <w:r w:rsidR="00FE485F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="00DA354B" w:rsidRPr="00B14A92">
        <w:rPr>
          <w:rFonts w:ascii="Times New Roman" w:hAnsi="Times New Roman" w:cs="Times New Roman"/>
          <w:color w:val="auto"/>
          <w:spacing w:val="0"/>
          <w:sz w:val="28"/>
        </w:rPr>
        <w:t>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DA354B" w:rsidRPr="00B14A92" w:rsidRDefault="00DA354B" w:rsidP="00DA354B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главный специалист имеет право: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lastRenderedPageBreak/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4.8. 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4.14. Имеет права, предусмотренные законодательством о государственной гражданской службе.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Главный специалист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lastRenderedPageBreak/>
        <w:t>5.3. Совершение действий (бездействий), ведущих к нарушению прав и законных интересов граждан и организаций.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5.4. Несвоевременное выполнение заданий, приказов, распоряжений и поручений председа</w:t>
      </w:r>
      <w:r w:rsidR="006F4C5F">
        <w:rPr>
          <w:rFonts w:ascii="Times New Roman" w:hAnsi="Times New Roman" w:cs="Times New Roman"/>
          <w:color w:val="auto"/>
          <w:spacing w:val="0"/>
          <w:sz w:val="28"/>
        </w:rPr>
        <w:t xml:space="preserve">теля, заместителя председателя 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контрольно-счетной палаты Нижегородской области,</w:t>
      </w:r>
      <w:r w:rsidR="006F4C5F">
        <w:rPr>
          <w:rFonts w:ascii="Times New Roman" w:hAnsi="Times New Roman" w:cs="Times New Roman"/>
          <w:color w:val="auto"/>
          <w:spacing w:val="0"/>
          <w:sz w:val="28"/>
        </w:rPr>
        <w:t xml:space="preserve"> начальника отдела,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за исключением незаконных.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организует подготовку и согласование официальных документов: план, отчет, докладная записка, отзыв, заключение, протокол, пояснительная записка, сводка, доклад, тезисы, другие документы в соответствии с действующим законодательством;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осуществляет рассмотрение запросов и заявлений граждан и организаций;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отказывает в приеме документов, оформленных ненадлежащим образом.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 w:rsidR="006F4C5F">
        <w:rPr>
          <w:rFonts w:ascii="Times New Roman" w:hAnsi="Times New Roman" w:cs="Times New Roman"/>
          <w:color w:val="auto"/>
          <w:spacing w:val="0"/>
          <w:sz w:val="28"/>
        </w:rPr>
        <w:t>главный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специалист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DA354B" w:rsidRPr="00B14A92" w:rsidRDefault="00DA354B" w:rsidP="00DA354B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lastRenderedPageBreak/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9.1. Главный специалист в своей деятельности взаимодействует с другими структу</w:t>
      </w:r>
      <w:r w:rsidR="006F4C5F">
        <w:rPr>
          <w:rFonts w:ascii="Times New Roman" w:hAnsi="Times New Roman" w:cs="Times New Roman"/>
          <w:color w:val="auto"/>
          <w:spacing w:val="0"/>
          <w:sz w:val="28"/>
        </w:rPr>
        <w:t>рными подразделениями аппарата/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аудиторскими направлениями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компетенции </w:t>
      </w:r>
      <w:r w:rsidR="006F4C5F">
        <w:rPr>
          <w:rFonts w:ascii="Times New Roman" w:hAnsi="Times New Roman" w:cs="Times New Roman"/>
          <w:color w:val="auto"/>
          <w:spacing w:val="0"/>
          <w:sz w:val="28"/>
        </w:rPr>
        <w:t>отдела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X. Показатели эффективности и результативности профессиональной служебной деятельности </w:t>
      </w:r>
    </w:p>
    <w:p w:rsidR="00DA354B" w:rsidRPr="00B14A92" w:rsidRDefault="00DA354B" w:rsidP="00DA354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DA354B" w:rsidRPr="00B14A92" w:rsidRDefault="00DA354B" w:rsidP="00DA354B">
      <w:pPr>
        <w:spacing w:before="120"/>
        <w:ind w:firstLine="720"/>
        <w:jc w:val="both"/>
        <w:rPr>
          <w:sz w:val="28"/>
        </w:rPr>
      </w:pPr>
    </w:p>
    <w:p w:rsidR="00DA354B" w:rsidRPr="00B14A92" w:rsidRDefault="00DA354B" w:rsidP="00DA354B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DA354B" w:rsidRPr="00B14A92" w:rsidRDefault="00DA354B" w:rsidP="00DA354B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DA354B" w:rsidRPr="00B14A92" w:rsidRDefault="00DA354B" w:rsidP="00DA354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DA354B" w:rsidRPr="00B14A92" w:rsidRDefault="00DA354B" w:rsidP="00DA354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DA354B" w:rsidRPr="00B14A92" w:rsidRDefault="00DA354B" w:rsidP="00DA354B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DA354B" w:rsidRPr="00B14A92" w:rsidRDefault="00DA354B" w:rsidP="00DA354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8968C1" w:rsidRPr="00B14A92" w:rsidRDefault="00DA354B" w:rsidP="00A2636A">
      <w:pPr>
        <w:pStyle w:val="ab"/>
        <w:ind w:left="4950" w:hanging="4950"/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sectPr w:rsidR="008968C1" w:rsidRPr="00B14A92" w:rsidSect="00163C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A3" w:rsidRDefault="007614A3">
      <w:r>
        <w:separator/>
      </w:r>
    </w:p>
  </w:endnote>
  <w:endnote w:type="continuationSeparator" w:id="0">
    <w:p w:rsidR="007614A3" w:rsidRDefault="0076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DA354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C65D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BB" w:rsidRDefault="00C65DE9">
    <w:pPr>
      <w:pStyle w:val="a8"/>
      <w:jc w:val="right"/>
    </w:pPr>
  </w:p>
  <w:p w:rsidR="00E532BB" w:rsidRDefault="00C65D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A3" w:rsidRDefault="007614A3">
      <w:r>
        <w:separator/>
      </w:r>
    </w:p>
  </w:footnote>
  <w:footnote w:type="continuationSeparator" w:id="0">
    <w:p w:rsidR="007614A3" w:rsidRDefault="0076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DA354B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C65DE9" w:rsidP="00BF1E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49549"/>
      <w:docPartObj>
        <w:docPartGallery w:val="Page Numbers (Top of Page)"/>
        <w:docPartUnique/>
      </w:docPartObj>
    </w:sdtPr>
    <w:sdtEndPr/>
    <w:sdtContent>
      <w:p w:rsidR="00163CC6" w:rsidRDefault="00163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E9">
          <w:rPr>
            <w:noProof/>
          </w:rPr>
          <w:t>5</w:t>
        </w:r>
        <w:r>
          <w:fldChar w:fldCharType="end"/>
        </w:r>
      </w:p>
    </w:sdtContent>
  </w:sdt>
  <w:p w:rsidR="00163CC6" w:rsidRDefault="00163C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C6" w:rsidRDefault="00163CC6">
    <w:pPr>
      <w:pStyle w:val="a5"/>
      <w:jc w:val="center"/>
    </w:pPr>
  </w:p>
  <w:p w:rsidR="00163CC6" w:rsidRDefault="00163C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EEE"/>
    <w:multiLevelType w:val="hybridMultilevel"/>
    <w:tmpl w:val="BA9C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B"/>
    <w:rsid w:val="000237BD"/>
    <w:rsid w:val="00121F2F"/>
    <w:rsid w:val="0012393C"/>
    <w:rsid w:val="0013023B"/>
    <w:rsid w:val="00163CC6"/>
    <w:rsid w:val="001735AD"/>
    <w:rsid w:val="00174CB4"/>
    <w:rsid w:val="001F2CDA"/>
    <w:rsid w:val="00262947"/>
    <w:rsid w:val="003255B8"/>
    <w:rsid w:val="003626EF"/>
    <w:rsid w:val="00413DC8"/>
    <w:rsid w:val="004A33F5"/>
    <w:rsid w:val="004B4111"/>
    <w:rsid w:val="004D03E6"/>
    <w:rsid w:val="004D7252"/>
    <w:rsid w:val="00603B17"/>
    <w:rsid w:val="00646BB0"/>
    <w:rsid w:val="00660D15"/>
    <w:rsid w:val="0066115D"/>
    <w:rsid w:val="006877F9"/>
    <w:rsid w:val="006D1380"/>
    <w:rsid w:val="006F4C5F"/>
    <w:rsid w:val="007002E1"/>
    <w:rsid w:val="007037C7"/>
    <w:rsid w:val="00721EBC"/>
    <w:rsid w:val="007614A3"/>
    <w:rsid w:val="007969C1"/>
    <w:rsid w:val="00826598"/>
    <w:rsid w:val="0086542E"/>
    <w:rsid w:val="009E67F6"/>
    <w:rsid w:val="00A2636A"/>
    <w:rsid w:val="00A7280F"/>
    <w:rsid w:val="00AE10E0"/>
    <w:rsid w:val="00B14A92"/>
    <w:rsid w:val="00B16A98"/>
    <w:rsid w:val="00B615A7"/>
    <w:rsid w:val="00BD1E36"/>
    <w:rsid w:val="00C12DEB"/>
    <w:rsid w:val="00C65DE9"/>
    <w:rsid w:val="00C7028B"/>
    <w:rsid w:val="00CC66CF"/>
    <w:rsid w:val="00D60858"/>
    <w:rsid w:val="00D85A80"/>
    <w:rsid w:val="00DA354B"/>
    <w:rsid w:val="00E76C07"/>
    <w:rsid w:val="00F1333A"/>
    <w:rsid w:val="00F24A47"/>
    <w:rsid w:val="00F30DA1"/>
    <w:rsid w:val="00FA4936"/>
    <w:rsid w:val="00FB69AF"/>
    <w:rsid w:val="00FD4AA9"/>
    <w:rsid w:val="00FD62FE"/>
    <w:rsid w:val="00FE1DA8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354B"/>
    <w:pPr>
      <w:keepNext/>
      <w:tabs>
        <w:tab w:val="left" w:pos="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A354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DA354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DA3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354B"/>
  </w:style>
  <w:style w:type="paragraph" w:styleId="a8">
    <w:name w:val="footer"/>
    <w:basedOn w:val="a"/>
    <w:link w:val="a9"/>
    <w:uiPriority w:val="99"/>
    <w:rsid w:val="00DA3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3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A354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413D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611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1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354B"/>
    <w:pPr>
      <w:keepNext/>
      <w:tabs>
        <w:tab w:val="left" w:pos="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A354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DA354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DA3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354B"/>
  </w:style>
  <w:style w:type="paragraph" w:styleId="a8">
    <w:name w:val="footer"/>
    <w:basedOn w:val="a"/>
    <w:link w:val="a9"/>
    <w:uiPriority w:val="99"/>
    <w:rsid w:val="00DA3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3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A354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413D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611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1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0205;fld=134;dst=102357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7;n=48053;fld=134;dst=10000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7;n=49872;fld=134;dst=100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187;n=4972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7;n=49725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cp:lastPrinted>2017-11-01T10:09:00Z</cp:lastPrinted>
  <dcterms:created xsi:type="dcterms:W3CDTF">2017-11-01T10:10:00Z</dcterms:created>
  <dcterms:modified xsi:type="dcterms:W3CDTF">2017-11-01T10:10:00Z</dcterms:modified>
</cp:coreProperties>
</file>